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EF4" w:rsidRPr="001B12DD" w:rsidRDefault="00AB3197" w:rsidP="00AB3197">
      <w:pPr>
        <w:jc w:val="center"/>
        <w:rPr>
          <w:b/>
          <w:sz w:val="36"/>
          <w:szCs w:val="36"/>
        </w:rPr>
      </w:pPr>
      <w:bookmarkStart w:id="0" w:name="_GoBack"/>
      <w:bookmarkEnd w:id="0"/>
      <w:r w:rsidRPr="001B12DD">
        <w:rPr>
          <w:b/>
          <w:sz w:val="36"/>
          <w:szCs w:val="36"/>
        </w:rPr>
        <w:t>Mascoutah Parks and Recreation</w:t>
      </w:r>
    </w:p>
    <w:p w:rsidR="00AB3197" w:rsidRDefault="00AB3197" w:rsidP="00AB3197">
      <w:pPr>
        <w:jc w:val="center"/>
      </w:pPr>
      <w:r>
        <w:t xml:space="preserve">3 West Main Street, Mascoutah, Illinois  62258 – </w:t>
      </w:r>
      <w:r w:rsidR="00F06212">
        <w:t>(</w:t>
      </w:r>
      <w:r>
        <w:t>618</w:t>
      </w:r>
      <w:r w:rsidR="00F06212">
        <w:t xml:space="preserve">) </w:t>
      </w:r>
      <w:r>
        <w:t>566-2964</w:t>
      </w:r>
    </w:p>
    <w:p w:rsidR="00AB3197" w:rsidRPr="00F06212" w:rsidRDefault="00AB3197" w:rsidP="00AB3197">
      <w:pPr>
        <w:jc w:val="center"/>
        <w:rPr>
          <w:szCs w:val="24"/>
        </w:rPr>
      </w:pPr>
    </w:p>
    <w:p w:rsidR="00AB3197" w:rsidRPr="001B12DD" w:rsidRDefault="00F06212" w:rsidP="00AB3197">
      <w:pPr>
        <w:jc w:val="center"/>
        <w:rPr>
          <w:b/>
          <w:sz w:val="28"/>
          <w:szCs w:val="28"/>
        </w:rPr>
      </w:pPr>
      <w:r w:rsidRPr="001B12DD">
        <w:rPr>
          <w:b/>
          <w:sz w:val="28"/>
          <w:szCs w:val="28"/>
        </w:rPr>
        <w:t>Ball</w:t>
      </w:r>
      <w:r w:rsidR="00AB3197" w:rsidRPr="001B12DD">
        <w:rPr>
          <w:b/>
          <w:sz w:val="28"/>
          <w:szCs w:val="28"/>
        </w:rPr>
        <w:t xml:space="preserve"> Field Use Application </w:t>
      </w:r>
      <w:r w:rsidR="00C61F84">
        <w:rPr>
          <w:b/>
          <w:sz w:val="28"/>
          <w:szCs w:val="28"/>
        </w:rPr>
        <w:t xml:space="preserve">/ </w:t>
      </w:r>
      <w:r w:rsidR="00AB3197" w:rsidRPr="001B12DD">
        <w:rPr>
          <w:b/>
          <w:sz w:val="28"/>
          <w:szCs w:val="28"/>
        </w:rPr>
        <w:t>Agreement</w:t>
      </w:r>
      <w:r w:rsidR="00C61F84">
        <w:rPr>
          <w:b/>
          <w:sz w:val="28"/>
          <w:szCs w:val="28"/>
        </w:rPr>
        <w:t xml:space="preserve"> / Permit</w:t>
      </w:r>
    </w:p>
    <w:p w:rsidR="000C391A" w:rsidRPr="00F06212" w:rsidRDefault="000C391A" w:rsidP="00AB3197">
      <w:pPr>
        <w:jc w:val="center"/>
        <w:rPr>
          <w:b/>
          <w:szCs w:val="24"/>
        </w:rPr>
      </w:pPr>
    </w:p>
    <w:p w:rsidR="000C391A" w:rsidRDefault="000C391A" w:rsidP="000C391A">
      <w:pPr>
        <w:rPr>
          <w:szCs w:val="24"/>
        </w:rPr>
      </w:pPr>
      <w:r>
        <w:rPr>
          <w:szCs w:val="24"/>
        </w:rPr>
        <w:t>Organization Name _______________________________________ Date __________________</w:t>
      </w:r>
    </w:p>
    <w:p w:rsidR="000C391A" w:rsidRDefault="000C391A" w:rsidP="000C391A">
      <w:pPr>
        <w:rPr>
          <w:szCs w:val="24"/>
        </w:rPr>
      </w:pPr>
    </w:p>
    <w:p w:rsidR="000C391A" w:rsidRDefault="000C391A" w:rsidP="000C391A">
      <w:pPr>
        <w:rPr>
          <w:szCs w:val="24"/>
        </w:rPr>
      </w:pPr>
      <w:r>
        <w:rPr>
          <w:szCs w:val="24"/>
        </w:rPr>
        <w:t>Contact Person (Renter) ________________________________ Cell # ____________________</w:t>
      </w:r>
    </w:p>
    <w:p w:rsidR="000C391A" w:rsidRDefault="000C391A" w:rsidP="000C391A">
      <w:pPr>
        <w:rPr>
          <w:szCs w:val="24"/>
        </w:rPr>
      </w:pPr>
    </w:p>
    <w:p w:rsidR="000C391A" w:rsidRDefault="000C391A" w:rsidP="000C391A">
      <w:pPr>
        <w:rPr>
          <w:szCs w:val="24"/>
        </w:rPr>
      </w:pPr>
      <w:r>
        <w:rPr>
          <w:szCs w:val="24"/>
        </w:rPr>
        <w:t>Alternate # ________________________ E-Mail _____________________________________</w:t>
      </w:r>
    </w:p>
    <w:p w:rsidR="000C391A" w:rsidRDefault="000C391A" w:rsidP="000C391A">
      <w:pPr>
        <w:rPr>
          <w:szCs w:val="24"/>
        </w:rPr>
      </w:pPr>
    </w:p>
    <w:p w:rsidR="000C391A" w:rsidRDefault="000C391A" w:rsidP="000C391A">
      <w:pPr>
        <w:rPr>
          <w:szCs w:val="24"/>
        </w:rPr>
      </w:pPr>
      <w:r>
        <w:rPr>
          <w:szCs w:val="24"/>
        </w:rPr>
        <w:t>Address ______________________________________________________________________</w:t>
      </w:r>
    </w:p>
    <w:p w:rsidR="000C391A" w:rsidRDefault="000C391A" w:rsidP="000C391A">
      <w:pPr>
        <w:rPr>
          <w:szCs w:val="24"/>
        </w:rPr>
      </w:pPr>
    </w:p>
    <w:p w:rsidR="000C391A" w:rsidRDefault="000C391A" w:rsidP="000C391A">
      <w:pPr>
        <w:rPr>
          <w:szCs w:val="24"/>
        </w:rPr>
      </w:pPr>
      <w:r>
        <w:rPr>
          <w:szCs w:val="24"/>
        </w:rPr>
        <w:t>City ____________________________ State _________________ Zip ____________________</w:t>
      </w:r>
    </w:p>
    <w:p w:rsidR="003645BA" w:rsidRDefault="003645BA" w:rsidP="003645BA">
      <w:pPr>
        <w:rPr>
          <w:szCs w:val="24"/>
        </w:rPr>
      </w:pPr>
    </w:p>
    <w:p w:rsidR="003645BA" w:rsidRDefault="0049342B" w:rsidP="0049342B">
      <w:pPr>
        <w:jc w:val="center"/>
        <w:rPr>
          <w:szCs w:val="24"/>
        </w:rPr>
      </w:pPr>
      <w:r>
        <w:rPr>
          <w:szCs w:val="24"/>
        </w:rPr>
        <w:t>Type of Sport</w:t>
      </w:r>
      <w:r w:rsidR="00573F9E">
        <w:rPr>
          <w:szCs w:val="24"/>
        </w:rPr>
        <w:t xml:space="preserve"> </w:t>
      </w:r>
      <w:r>
        <w:rPr>
          <w:szCs w:val="24"/>
        </w:rPr>
        <w:t>Activity:</w:t>
      </w:r>
    </w:p>
    <w:p w:rsidR="003645BA" w:rsidRDefault="003645BA" w:rsidP="003645BA">
      <w:pPr>
        <w:jc w:val="center"/>
        <w:rPr>
          <w:szCs w:val="24"/>
        </w:rPr>
      </w:pPr>
      <w:r w:rsidRPr="00F06212">
        <w:rPr>
          <w:rFonts w:cs="Times New Roman"/>
          <w:sz w:val="44"/>
          <w:szCs w:val="44"/>
        </w:rPr>
        <w:t>□</w:t>
      </w:r>
      <w:r>
        <w:rPr>
          <w:szCs w:val="24"/>
        </w:rPr>
        <w:t xml:space="preserve">Practice        </w:t>
      </w:r>
      <w:r w:rsidRPr="00F06212">
        <w:rPr>
          <w:rFonts w:cs="Times New Roman"/>
          <w:sz w:val="44"/>
          <w:szCs w:val="44"/>
        </w:rPr>
        <w:t>□</w:t>
      </w:r>
      <w:r>
        <w:rPr>
          <w:szCs w:val="24"/>
        </w:rPr>
        <w:t xml:space="preserve">Game        </w:t>
      </w:r>
      <w:r w:rsidRPr="00F06212">
        <w:rPr>
          <w:rFonts w:cs="Times New Roman"/>
          <w:sz w:val="44"/>
          <w:szCs w:val="44"/>
        </w:rPr>
        <w:t>□</w:t>
      </w:r>
      <w:r>
        <w:rPr>
          <w:szCs w:val="24"/>
        </w:rPr>
        <w:t xml:space="preserve">Tournament        </w:t>
      </w:r>
      <w:r w:rsidRPr="00F06212">
        <w:rPr>
          <w:rFonts w:cs="Times New Roman"/>
          <w:sz w:val="44"/>
          <w:szCs w:val="44"/>
        </w:rPr>
        <w:t>□</w:t>
      </w:r>
      <w:r>
        <w:rPr>
          <w:szCs w:val="24"/>
        </w:rPr>
        <w:t>Clinic/Camp/Class</w:t>
      </w:r>
      <w:r w:rsidR="00A67873">
        <w:rPr>
          <w:szCs w:val="24"/>
        </w:rPr>
        <w:t xml:space="preserve">   </w:t>
      </w:r>
      <w:r w:rsidR="00A67873" w:rsidRPr="00F06212">
        <w:rPr>
          <w:rFonts w:cs="Times New Roman"/>
          <w:sz w:val="44"/>
          <w:szCs w:val="44"/>
        </w:rPr>
        <w:t>□</w:t>
      </w:r>
      <w:r w:rsidR="00A67873">
        <w:rPr>
          <w:szCs w:val="24"/>
        </w:rPr>
        <w:t xml:space="preserve"> Batting Cage      </w:t>
      </w:r>
    </w:p>
    <w:p w:rsidR="00F06212" w:rsidRPr="0049342B" w:rsidRDefault="003645BA" w:rsidP="003645BA">
      <w:pPr>
        <w:jc w:val="center"/>
        <w:rPr>
          <w:b/>
          <w:i/>
          <w:szCs w:val="24"/>
        </w:rPr>
      </w:pPr>
      <w:r w:rsidRPr="0049342B">
        <w:rPr>
          <w:b/>
          <w:i/>
          <w:szCs w:val="24"/>
        </w:rPr>
        <w:t>(</w:t>
      </w:r>
      <w:r w:rsidR="001B12DD" w:rsidRPr="0049342B">
        <w:rPr>
          <w:b/>
          <w:i/>
          <w:szCs w:val="24"/>
        </w:rPr>
        <w:t>Separate</w:t>
      </w:r>
      <w:r w:rsidRPr="0049342B">
        <w:rPr>
          <w:b/>
          <w:i/>
          <w:szCs w:val="24"/>
        </w:rPr>
        <w:t xml:space="preserve"> application required for each type of sport</w:t>
      </w:r>
      <w:r w:rsidR="00573F9E">
        <w:rPr>
          <w:b/>
          <w:i/>
          <w:szCs w:val="24"/>
        </w:rPr>
        <w:t xml:space="preserve"> </w:t>
      </w:r>
      <w:r w:rsidRPr="0049342B">
        <w:rPr>
          <w:b/>
          <w:i/>
          <w:szCs w:val="24"/>
        </w:rPr>
        <w:t>activit</w:t>
      </w:r>
      <w:r w:rsidR="0008125C">
        <w:rPr>
          <w:b/>
          <w:i/>
          <w:szCs w:val="24"/>
        </w:rPr>
        <w:t>y</w:t>
      </w:r>
      <w:r w:rsidRPr="0049342B">
        <w:rPr>
          <w:b/>
          <w:i/>
          <w:szCs w:val="24"/>
        </w:rPr>
        <w:t>)</w:t>
      </w:r>
    </w:p>
    <w:p w:rsidR="001B12DD" w:rsidRDefault="001B12DD" w:rsidP="003645BA">
      <w:pPr>
        <w:jc w:val="center"/>
        <w:rPr>
          <w:szCs w:val="24"/>
        </w:rPr>
      </w:pPr>
    </w:p>
    <w:p w:rsidR="00C61F84" w:rsidRDefault="001B12DD" w:rsidP="001B12DD">
      <w:pPr>
        <w:rPr>
          <w:i/>
          <w:szCs w:val="24"/>
        </w:rPr>
      </w:pPr>
      <w:r w:rsidRPr="00F06212">
        <w:rPr>
          <w:i/>
          <w:szCs w:val="24"/>
        </w:rPr>
        <w:t>Rental Fees:</w:t>
      </w:r>
      <w:r>
        <w:rPr>
          <w:i/>
          <w:szCs w:val="24"/>
        </w:rPr>
        <w:t xml:space="preserve">  </w:t>
      </w:r>
      <w:r w:rsidR="00C61F84">
        <w:rPr>
          <w:i/>
          <w:szCs w:val="24"/>
        </w:rPr>
        <w:t>Practices, Games, Clinics, Camps, Classes</w:t>
      </w:r>
    </w:p>
    <w:p w:rsidR="001B12DD" w:rsidRPr="00F06212" w:rsidRDefault="001B12DD" w:rsidP="001B12DD">
      <w:pPr>
        <w:ind w:left="288"/>
        <w:rPr>
          <w:szCs w:val="24"/>
        </w:rPr>
      </w:pPr>
      <w:r w:rsidRPr="00F06212">
        <w:rPr>
          <w:szCs w:val="24"/>
        </w:rPr>
        <w:t xml:space="preserve">$25 – Single game with </w:t>
      </w:r>
      <w:r w:rsidR="00CA1A51">
        <w:rPr>
          <w:szCs w:val="24"/>
        </w:rPr>
        <w:t>field lined and bases</w:t>
      </w:r>
    </w:p>
    <w:p w:rsidR="001B12DD" w:rsidRPr="00F06212" w:rsidRDefault="001B12DD" w:rsidP="001B12DD">
      <w:pPr>
        <w:ind w:left="288"/>
        <w:rPr>
          <w:szCs w:val="24"/>
        </w:rPr>
      </w:pPr>
      <w:r w:rsidRPr="00F06212">
        <w:rPr>
          <w:szCs w:val="24"/>
        </w:rPr>
        <w:t xml:space="preserve">$100 – All day use of one </w:t>
      </w:r>
      <w:r w:rsidR="00CA1A51">
        <w:rPr>
          <w:szCs w:val="24"/>
        </w:rPr>
        <w:t>field lined and bases</w:t>
      </w:r>
    </w:p>
    <w:p w:rsidR="00AA6CB6" w:rsidRPr="001B12DD" w:rsidRDefault="00AA6CB6" w:rsidP="00C61F84">
      <w:pPr>
        <w:ind w:left="720"/>
        <w:rPr>
          <w:szCs w:val="24"/>
        </w:rPr>
      </w:pPr>
    </w:p>
    <w:p w:rsidR="001B12DD" w:rsidRPr="00923877" w:rsidRDefault="001B12DD" w:rsidP="001B12DD">
      <w:pPr>
        <w:rPr>
          <w:szCs w:val="24"/>
        </w:rPr>
      </w:pPr>
      <w:r w:rsidRPr="00F06212">
        <w:rPr>
          <w:i/>
          <w:szCs w:val="24"/>
        </w:rPr>
        <w:t>Tournament Fees:</w:t>
      </w:r>
    </w:p>
    <w:p w:rsidR="001B12DD" w:rsidRPr="00F06212" w:rsidRDefault="001B12DD" w:rsidP="001B12DD">
      <w:pPr>
        <w:ind w:left="288"/>
        <w:rPr>
          <w:szCs w:val="24"/>
        </w:rPr>
      </w:pPr>
      <w:r w:rsidRPr="00F06212">
        <w:rPr>
          <w:szCs w:val="24"/>
        </w:rPr>
        <w:t>$</w:t>
      </w:r>
      <w:r w:rsidR="005920A6">
        <w:rPr>
          <w:szCs w:val="24"/>
        </w:rPr>
        <w:t>2</w:t>
      </w:r>
      <w:r w:rsidRPr="00F06212">
        <w:rPr>
          <w:szCs w:val="24"/>
        </w:rPr>
        <w:t>00 – Per day for Mascoutah Organizations</w:t>
      </w:r>
    </w:p>
    <w:p w:rsidR="001B12DD" w:rsidRDefault="001B12DD" w:rsidP="001B12DD">
      <w:pPr>
        <w:ind w:left="288"/>
        <w:rPr>
          <w:szCs w:val="24"/>
        </w:rPr>
      </w:pPr>
      <w:r w:rsidRPr="00F06212">
        <w:rPr>
          <w:szCs w:val="24"/>
        </w:rPr>
        <w:t>$</w:t>
      </w:r>
      <w:r w:rsidR="005920A6">
        <w:rPr>
          <w:szCs w:val="24"/>
        </w:rPr>
        <w:t>4</w:t>
      </w:r>
      <w:r w:rsidRPr="00F06212">
        <w:rPr>
          <w:szCs w:val="24"/>
        </w:rPr>
        <w:t>00 – Per day for Non-Mascoutah Organizations</w:t>
      </w:r>
    </w:p>
    <w:p w:rsidR="001B12DD" w:rsidRDefault="001B12DD" w:rsidP="001B12DD">
      <w:pPr>
        <w:ind w:left="288"/>
        <w:rPr>
          <w:szCs w:val="24"/>
        </w:rPr>
      </w:pPr>
    </w:p>
    <w:p w:rsidR="001B12DD" w:rsidRDefault="001B12DD" w:rsidP="001B12DD">
      <w:pPr>
        <w:rPr>
          <w:i/>
          <w:szCs w:val="24"/>
        </w:rPr>
      </w:pPr>
      <w:r w:rsidRPr="00F06212">
        <w:rPr>
          <w:i/>
          <w:szCs w:val="24"/>
        </w:rPr>
        <w:t>Additional Fees:</w:t>
      </w:r>
      <w:r w:rsidR="00BB2018">
        <w:rPr>
          <w:i/>
          <w:szCs w:val="24"/>
        </w:rPr>
        <w:t xml:space="preserve"> (all organizations)</w:t>
      </w:r>
    </w:p>
    <w:p w:rsidR="001B12DD" w:rsidRPr="00F06212" w:rsidRDefault="001B12DD" w:rsidP="001B12DD">
      <w:pPr>
        <w:ind w:left="288"/>
        <w:rPr>
          <w:szCs w:val="24"/>
        </w:rPr>
      </w:pPr>
      <w:r w:rsidRPr="00F06212">
        <w:rPr>
          <w:szCs w:val="24"/>
        </w:rPr>
        <w:t xml:space="preserve">$25 – </w:t>
      </w:r>
      <w:r w:rsidR="00BB2018">
        <w:rPr>
          <w:szCs w:val="24"/>
        </w:rPr>
        <w:t>Same day a</w:t>
      </w:r>
      <w:r w:rsidRPr="00F06212">
        <w:rPr>
          <w:szCs w:val="24"/>
        </w:rPr>
        <w:t>ddition</w:t>
      </w:r>
      <w:r w:rsidR="00BB2018">
        <w:rPr>
          <w:szCs w:val="24"/>
        </w:rPr>
        <w:t>al field lining</w:t>
      </w:r>
    </w:p>
    <w:p w:rsidR="001B12DD" w:rsidRDefault="00AF2871" w:rsidP="001B12DD">
      <w:pPr>
        <w:ind w:left="288"/>
        <w:rPr>
          <w:szCs w:val="24"/>
        </w:rPr>
      </w:pPr>
      <w:r>
        <w:rPr>
          <w:szCs w:val="24"/>
        </w:rPr>
        <w:t>$12</w:t>
      </w:r>
      <w:r w:rsidR="001B12DD" w:rsidRPr="00F06212">
        <w:rPr>
          <w:szCs w:val="24"/>
        </w:rPr>
        <w:t xml:space="preserve"> – </w:t>
      </w:r>
      <w:r>
        <w:rPr>
          <w:szCs w:val="24"/>
        </w:rPr>
        <w:t xml:space="preserve">Per </w:t>
      </w:r>
      <w:proofErr w:type="spellStart"/>
      <w:r>
        <w:rPr>
          <w:szCs w:val="24"/>
        </w:rPr>
        <w:t>Turface</w:t>
      </w:r>
      <w:proofErr w:type="spellEnd"/>
      <w:r>
        <w:rPr>
          <w:szCs w:val="24"/>
        </w:rPr>
        <w:t xml:space="preserve"> bag</w:t>
      </w:r>
    </w:p>
    <w:p w:rsidR="00572680" w:rsidRDefault="00572680" w:rsidP="00572680">
      <w:pPr>
        <w:rPr>
          <w:szCs w:val="24"/>
        </w:rPr>
      </w:pPr>
    </w:p>
    <w:p w:rsidR="00572680" w:rsidRPr="00F06212" w:rsidRDefault="00BB2018" w:rsidP="00572680">
      <w:pPr>
        <w:rPr>
          <w:szCs w:val="24"/>
        </w:rPr>
      </w:pPr>
      <w:r>
        <w:rPr>
          <w:i/>
          <w:szCs w:val="24"/>
        </w:rPr>
        <w:t xml:space="preserve">Field </w:t>
      </w:r>
      <w:r w:rsidR="00572680" w:rsidRPr="00572680">
        <w:rPr>
          <w:i/>
          <w:szCs w:val="24"/>
        </w:rPr>
        <w:t>Light</w:t>
      </w:r>
      <w:r>
        <w:rPr>
          <w:i/>
          <w:szCs w:val="24"/>
        </w:rPr>
        <w:t>s Fees: (all organizations)</w:t>
      </w:r>
    </w:p>
    <w:p w:rsidR="00BB2018" w:rsidRDefault="00BB2018" w:rsidP="00BB2018">
      <w:pPr>
        <w:ind w:left="288"/>
        <w:rPr>
          <w:szCs w:val="24"/>
        </w:rPr>
      </w:pPr>
      <w:r>
        <w:rPr>
          <w:szCs w:val="24"/>
        </w:rPr>
        <w:t>$25 – Deposit per key</w:t>
      </w:r>
      <w:r w:rsidR="00CD2E18">
        <w:rPr>
          <w:szCs w:val="24"/>
        </w:rPr>
        <w:t xml:space="preserve"> ($100 fee for lost key)</w:t>
      </w:r>
    </w:p>
    <w:p w:rsidR="00BB2018" w:rsidRDefault="00BB2018" w:rsidP="00BB2018">
      <w:pPr>
        <w:ind w:left="288"/>
        <w:rPr>
          <w:szCs w:val="24"/>
        </w:rPr>
      </w:pPr>
      <w:r>
        <w:rPr>
          <w:szCs w:val="24"/>
        </w:rPr>
        <w:t>$15 – Single game/practice light</w:t>
      </w:r>
      <w:r w:rsidR="00AF2871">
        <w:rPr>
          <w:szCs w:val="24"/>
        </w:rPr>
        <w:t>s</w:t>
      </w:r>
    </w:p>
    <w:p w:rsidR="00BB2018" w:rsidRDefault="00BB2018" w:rsidP="00BB2018">
      <w:pPr>
        <w:ind w:left="288"/>
        <w:rPr>
          <w:szCs w:val="24"/>
        </w:rPr>
      </w:pPr>
      <w:r>
        <w:rPr>
          <w:szCs w:val="24"/>
        </w:rPr>
        <w:t xml:space="preserve">$30 – All day </w:t>
      </w:r>
      <w:r w:rsidR="00AF2871">
        <w:rPr>
          <w:szCs w:val="24"/>
        </w:rPr>
        <w:t>use of one field with lights</w:t>
      </w:r>
    </w:p>
    <w:p w:rsidR="001B12DD" w:rsidRDefault="001B12DD" w:rsidP="001B12DD">
      <w:pPr>
        <w:rPr>
          <w:szCs w:val="24"/>
        </w:rPr>
      </w:pPr>
    </w:p>
    <w:p w:rsidR="00573F9E" w:rsidRDefault="00573F9E" w:rsidP="001B12DD">
      <w:pPr>
        <w:rPr>
          <w:szCs w:val="24"/>
        </w:rPr>
      </w:pPr>
      <w:r>
        <w:rPr>
          <w:szCs w:val="24"/>
        </w:rPr>
        <w:t>No fees will be charged for use of batting cages.</w:t>
      </w:r>
    </w:p>
    <w:p w:rsidR="00573F9E" w:rsidRPr="00F06212" w:rsidRDefault="00573F9E" w:rsidP="001B12DD">
      <w:pPr>
        <w:rPr>
          <w:szCs w:val="24"/>
        </w:rPr>
      </w:pPr>
    </w:p>
    <w:p w:rsidR="001B12DD" w:rsidRDefault="001B12DD" w:rsidP="00822686">
      <w:pPr>
        <w:rPr>
          <w:szCs w:val="24"/>
        </w:rPr>
      </w:pPr>
      <w:r>
        <w:rPr>
          <w:szCs w:val="24"/>
        </w:rPr>
        <w:t>*An authorized city official will determi</w:t>
      </w:r>
      <w:r w:rsidR="00BB2018">
        <w:rPr>
          <w:szCs w:val="24"/>
        </w:rPr>
        <w:t>ne if the fields are playable.</w:t>
      </w:r>
    </w:p>
    <w:p w:rsidR="001B12DD" w:rsidRDefault="001B12DD" w:rsidP="001B12DD">
      <w:pPr>
        <w:rPr>
          <w:szCs w:val="24"/>
        </w:rPr>
      </w:pPr>
    </w:p>
    <w:p w:rsidR="000E1E04" w:rsidRDefault="000E1E04">
      <w:pPr>
        <w:rPr>
          <w:szCs w:val="24"/>
        </w:rPr>
      </w:pPr>
    </w:p>
    <w:p w:rsidR="001B12DD" w:rsidRDefault="001B12DD" w:rsidP="00194B2F">
      <w:pPr>
        <w:jc w:val="center"/>
        <w:rPr>
          <w:szCs w:val="24"/>
        </w:rPr>
      </w:pPr>
      <w:r>
        <w:rPr>
          <w:szCs w:val="24"/>
        </w:rPr>
        <w:t>Dates an</w:t>
      </w:r>
      <w:r w:rsidR="00194B2F">
        <w:rPr>
          <w:szCs w:val="24"/>
        </w:rPr>
        <w:t xml:space="preserve">d Times of Rental Request (make additional </w:t>
      </w:r>
      <w:r>
        <w:rPr>
          <w:szCs w:val="24"/>
        </w:rPr>
        <w:t xml:space="preserve">copies if </w:t>
      </w:r>
      <w:r w:rsidR="00194B2F">
        <w:rPr>
          <w:szCs w:val="24"/>
        </w:rPr>
        <w:t xml:space="preserve">more </w:t>
      </w:r>
      <w:r>
        <w:rPr>
          <w:szCs w:val="24"/>
        </w:rPr>
        <w:t xml:space="preserve">space is </w:t>
      </w:r>
      <w:r w:rsidR="00194B2F">
        <w:rPr>
          <w:szCs w:val="24"/>
        </w:rPr>
        <w:t>needed</w:t>
      </w:r>
      <w:r>
        <w:rPr>
          <w:szCs w:val="24"/>
        </w:rPr>
        <w:t>)</w:t>
      </w:r>
    </w:p>
    <w:p w:rsidR="007072E1" w:rsidRDefault="00822686" w:rsidP="0039052C">
      <w:pPr>
        <w:rPr>
          <w:rFonts w:cs="Times New Roman"/>
          <w:szCs w:val="24"/>
        </w:rPr>
      </w:pPr>
      <w:r>
        <w:rPr>
          <w:szCs w:val="24"/>
        </w:rPr>
        <w:t xml:space="preserve">The undersigned, </w:t>
      </w:r>
      <w:r w:rsidR="007072E1" w:rsidRPr="00D40B9C">
        <w:rPr>
          <w:rFonts w:cs="Times New Roman"/>
          <w:szCs w:val="24"/>
        </w:rPr>
        <w:t>as renter or as renter's duly authorized agent, represent that they are the same party named above and agrees to the following:</w:t>
      </w:r>
    </w:p>
    <w:p w:rsidR="00573F9E" w:rsidRPr="00573F9E" w:rsidRDefault="00573F9E" w:rsidP="0039052C">
      <w:pPr>
        <w:pStyle w:val="ListParagraph"/>
        <w:numPr>
          <w:ilvl w:val="0"/>
          <w:numId w:val="6"/>
        </w:numPr>
        <w:rPr>
          <w:rFonts w:cs="Times New Roman"/>
          <w:szCs w:val="24"/>
        </w:rPr>
      </w:pPr>
      <w:r w:rsidRPr="00573F9E">
        <w:rPr>
          <w:rFonts w:cs="Times New Roman"/>
          <w:szCs w:val="24"/>
        </w:rPr>
        <w:lastRenderedPageBreak/>
        <w:t xml:space="preserve">This form </w:t>
      </w:r>
      <w:r w:rsidR="007072E1" w:rsidRPr="00573F9E">
        <w:rPr>
          <w:rFonts w:cs="Times New Roman"/>
          <w:szCs w:val="24"/>
        </w:rPr>
        <w:t xml:space="preserve">is a request until it is </w:t>
      </w:r>
      <w:proofErr w:type="gramStart"/>
      <w:r w:rsidR="007072E1" w:rsidRPr="00573F9E">
        <w:rPr>
          <w:rFonts w:cs="Times New Roman"/>
          <w:szCs w:val="24"/>
        </w:rPr>
        <w:t>approved</w:t>
      </w:r>
      <w:proofErr w:type="gramEnd"/>
      <w:r w:rsidR="007072E1" w:rsidRPr="00573F9E">
        <w:rPr>
          <w:rFonts w:cs="Times New Roman"/>
          <w:szCs w:val="24"/>
        </w:rPr>
        <w:t xml:space="preserve"> and all required fees are paid</w:t>
      </w:r>
      <w:r w:rsidR="00825646" w:rsidRPr="00573F9E">
        <w:rPr>
          <w:rFonts w:cs="Times New Roman"/>
          <w:szCs w:val="24"/>
        </w:rPr>
        <w:t>.</w:t>
      </w:r>
      <w:r w:rsidR="007072E1" w:rsidRPr="00573F9E">
        <w:rPr>
          <w:rFonts w:cs="Times New Roman"/>
          <w:szCs w:val="24"/>
        </w:rPr>
        <w:t xml:space="preserve">  Requests will be reviewed within 5 business days of being received</w:t>
      </w:r>
      <w:r w:rsidR="00825646" w:rsidRPr="00573F9E">
        <w:rPr>
          <w:rFonts w:cs="Times New Roman"/>
          <w:szCs w:val="24"/>
        </w:rPr>
        <w:t>.</w:t>
      </w:r>
      <w:r w:rsidR="007072E1" w:rsidRPr="00573F9E">
        <w:rPr>
          <w:rFonts w:cs="Times New Roman"/>
          <w:szCs w:val="24"/>
        </w:rPr>
        <w:t xml:space="preserve"> </w:t>
      </w:r>
      <w:r w:rsidR="00825646" w:rsidRPr="00573F9E">
        <w:rPr>
          <w:rFonts w:cs="Times New Roman"/>
          <w:szCs w:val="24"/>
        </w:rPr>
        <w:t>P</w:t>
      </w:r>
      <w:r w:rsidR="007072E1" w:rsidRPr="00573F9E">
        <w:rPr>
          <w:rFonts w:cs="Times New Roman"/>
          <w:szCs w:val="24"/>
        </w:rPr>
        <w:t>ayment is due with application.</w:t>
      </w:r>
    </w:p>
    <w:p w:rsidR="007072E1" w:rsidRPr="00573F9E" w:rsidRDefault="00573F9E" w:rsidP="0039052C">
      <w:pPr>
        <w:pStyle w:val="ListParagraph"/>
        <w:numPr>
          <w:ilvl w:val="0"/>
          <w:numId w:val="6"/>
        </w:numPr>
        <w:rPr>
          <w:rFonts w:cs="Times New Roman"/>
          <w:szCs w:val="24"/>
        </w:rPr>
      </w:pPr>
      <w:r w:rsidRPr="00573F9E">
        <w:rPr>
          <w:rFonts w:cs="Times New Roman"/>
          <w:szCs w:val="24"/>
        </w:rPr>
        <w:t xml:space="preserve">Renter’s </w:t>
      </w:r>
      <w:r w:rsidR="007072E1" w:rsidRPr="00573F9E">
        <w:rPr>
          <w:rFonts w:cs="Times New Roman"/>
          <w:szCs w:val="24"/>
        </w:rPr>
        <w:t xml:space="preserve">willful misrepresentation of any fact contained in the application shall constitute grounds for </w:t>
      </w:r>
      <w:r w:rsidR="00825646" w:rsidRPr="00573F9E">
        <w:rPr>
          <w:rFonts w:cs="Times New Roman"/>
          <w:szCs w:val="24"/>
        </w:rPr>
        <w:t>the City of Mascoutah</w:t>
      </w:r>
      <w:r w:rsidR="007072E1" w:rsidRPr="00573F9E">
        <w:rPr>
          <w:rFonts w:cs="Times New Roman"/>
          <w:szCs w:val="24"/>
        </w:rPr>
        <w:t xml:space="preserve"> to, without prior notice or inquiry of any kind, cancel, revoke, or rescind any permit that may have been approved and granted to the Renter.</w:t>
      </w:r>
    </w:p>
    <w:p w:rsidR="007072E1" w:rsidRPr="00573F9E" w:rsidRDefault="007072E1" w:rsidP="0039052C">
      <w:pPr>
        <w:pStyle w:val="ListParagraph"/>
        <w:numPr>
          <w:ilvl w:val="0"/>
          <w:numId w:val="6"/>
        </w:numPr>
        <w:rPr>
          <w:rFonts w:cs="Times New Roman"/>
          <w:szCs w:val="24"/>
        </w:rPr>
      </w:pPr>
      <w:r w:rsidRPr="00573F9E">
        <w:rPr>
          <w:rFonts w:cs="Times New Roman"/>
          <w:szCs w:val="24"/>
        </w:rPr>
        <w:t xml:space="preserve">The Renter has read and understands the Rules and Regulations and as the responsible party for the field rental, the Renter agrees they will make all users and participants aware and will actively enforce the rules and regulations associated with the use of the </w:t>
      </w:r>
      <w:r w:rsidR="00AF2871" w:rsidRPr="00573F9E">
        <w:rPr>
          <w:rFonts w:cs="Times New Roman"/>
          <w:szCs w:val="24"/>
        </w:rPr>
        <w:t>ball</w:t>
      </w:r>
      <w:r w:rsidRPr="00573F9E">
        <w:rPr>
          <w:rFonts w:cs="Times New Roman"/>
          <w:szCs w:val="24"/>
        </w:rPr>
        <w:t xml:space="preserve"> fields.</w:t>
      </w:r>
    </w:p>
    <w:p w:rsidR="007072E1" w:rsidRPr="00573F9E" w:rsidRDefault="007072E1" w:rsidP="0039052C">
      <w:pPr>
        <w:pStyle w:val="ListParagraph"/>
        <w:numPr>
          <w:ilvl w:val="0"/>
          <w:numId w:val="6"/>
        </w:numPr>
        <w:rPr>
          <w:rFonts w:cs="Times New Roman"/>
          <w:szCs w:val="24"/>
        </w:rPr>
      </w:pPr>
      <w:r w:rsidRPr="00573F9E">
        <w:rPr>
          <w:rFonts w:cs="Times New Roman"/>
          <w:szCs w:val="24"/>
        </w:rPr>
        <w:t xml:space="preserve">It is fully understood and agreed that the representative and their organization guarantees to defend, indemnify and hold harmless the </w:t>
      </w:r>
      <w:r w:rsidR="00DC4914" w:rsidRPr="00573F9E">
        <w:rPr>
          <w:rFonts w:cs="Times New Roman"/>
          <w:szCs w:val="24"/>
        </w:rPr>
        <w:t>City of Mascoutah</w:t>
      </w:r>
      <w:r w:rsidRPr="00573F9E">
        <w:rPr>
          <w:rFonts w:cs="Times New Roman"/>
          <w:szCs w:val="24"/>
        </w:rPr>
        <w:t xml:space="preserve">, its officers, employees, volunteers and agents against any and all liabilities, claims, damages, losses, costs and expenses (including reasonable attorneys' fees) arising indirectly or directly in connection with or under, or as a result of this agreement.  It is also understood that the organization will provide and maintain, at its own cost, insurance coverage as outlined in the </w:t>
      </w:r>
      <w:r w:rsidR="00C61F84" w:rsidRPr="00573F9E">
        <w:rPr>
          <w:rFonts w:cs="Times New Roman"/>
          <w:szCs w:val="24"/>
        </w:rPr>
        <w:t>Ball</w:t>
      </w:r>
      <w:r w:rsidRPr="00573F9E">
        <w:rPr>
          <w:rFonts w:cs="Times New Roman"/>
          <w:szCs w:val="24"/>
        </w:rPr>
        <w:t xml:space="preserve"> Field Usage Rules and R</w:t>
      </w:r>
      <w:r w:rsidR="00AF2871" w:rsidRPr="00573F9E">
        <w:rPr>
          <w:rFonts w:cs="Times New Roman"/>
          <w:szCs w:val="24"/>
        </w:rPr>
        <w:t>egulations</w:t>
      </w:r>
      <w:r w:rsidRPr="00573F9E">
        <w:rPr>
          <w:rFonts w:cs="Times New Roman"/>
          <w:szCs w:val="24"/>
        </w:rPr>
        <w:t>.</w:t>
      </w:r>
    </w:p>
    <w:p w:rsidR="007072E1" w:rsidRDefault="007072E1" w:rsidP="007072E1">
      <w:pPr>
        <w:rPr>
          <w:rFonts w:cs="Times New Roman"/>
          <w:szCs w:val="24"/>
        </w:rPr>
      </w:pPr>
    </w:p>
    <w:p w:rsidR="00DC4914" w:rsidRPr="00D40B9C" w:rsidRDefault="00DC4914" w:rsidP="007072E1">
      <w:pPr>
        <w:rPr>
          <w:rFonts w:cs="Times New Roman"/>
          <w:szCs w:val="24"/>
        </w:rPr>
      </w:pPr>
    </w:p>
    <w:p w:rsidR="007072E1" w:rsidRPr="00D40B9C" w:rsidRDefault="00DC4914" w:rsidP="007072E1">
      <w:pPr>
        <w:rPr>
          <w:rFonts w:cs="Times New Roman"/>
          <w:szCs w:val="24"/>
        </w:rPr>
      </w:pPr>
      <w:r>
        <w:rPr>
          <w:rFonts w:cs="Times New Roman"/>
          <w:szCs w:val="24"/>
        </w:rPr>
        <w:t>______________________________</w:t>
      </w:r>
      <w:r>
        <w:rPr>
          <w:rFonts w:cs="Times New Roman"/>
          <w:szCs w:val="24"/>
        </w:rPr>
        <w:tab/>
      </w:r>
      <w:r>
        <w:rPr>
          <w:rFonts w:cs="Times New Roman"/>
          <w:szCs w:val="24"/>
        </w:rPr>
        <w:tab/>
        <w:t>______________________________</w:t>
      </w:r>
    </w:p>
    <w:p w:rsidR="007072E1" w:rsidRDefault="00DC4914" w:rsidP="007072E1">
      <w:pPr>
        <w:rPr>
          <w:rFonts w:cs="Times New Roman"/>
          <w:szCs w:val="24"/>
        </w:rPr>
      </w:pPr>
      <w:r>
        <w:rPr>
          <w:rFonts w:cs="Times New Roman"/>
          <w:szCs w:val="24"/>
        </w:rPr>
        <w:t>Printed Name of Responsible Party</w:t>
      </w:r>
      <w:r>
        <w:rPr>
          <w:rFonts w:cs="Times New Roman"/>
          <w:szCs w:val="24"/>
        </w:rPr>
        <w:tab/>
      </w:r>
      <w:r>
        <w:rPr>
          <w:rFonts w:cs="Times New Roman"/>
          <w:szCs w:val="24"/>
        </w:rPr>
        <w:tab/>
      </w:r>
      <w:r>
        <w:rPr>
          <w:rFonts w:cs="Times New Roman"/>
          <w:szCs w:val="24"/>
        </w:rPr>
        <w:tab/>
        <w:t>Signature of Responsible Party</w:t>
      </w:r>
    </w:p>
    <w:p w:rsidR="00DC4914" w:rsidRDefault="00DC4914" w:rsidP="007072E1">
      <w:pPr>
        <w:rPr>
          <w:rFonts w:cs="Times New Roman"/>
          <w:szCs w:val="24"/>
        </w:rPr>
      </w:pPr>
    </w:p>
    <w:p w:rsidR="00DC4914" w:rsidRDefault="00DC4914" w:rsidP="007072E1">
      <w:pPr>
        <w:rPr>
          <w:rFonts w:cs="Times New Roman"/>
          <w:szCs w:val="24"/>
        </w:rPr>
      </w:pPr>
      <w:r>
        <w:rPr>
          <w:rFonts w:cs="Times New Roman"/>
          <w:szCs w:val="24"/>
        </w:rPr>
        <w:t>_______________</w:t>
      </w:r>
    </w:p>
    <w:p w:rsidR="00DC4914" w:rsidRPr="00D40B9C" w:rsidRDefault="00DC4914" w:rsidP="007072E1">
      <w:pPr>
        <w:rPr>
          <w:rFonts w:cs="Times New Roman"/>
          <w:szCs w:val="24"/>
        </w:rPr>
      </w:pPr>
      <w:r>
        <w:rPr>
          <w:rFonts w:cs="Times New Roman"/>
          <w:szCs w:val="24"/>
        </w:rPr>
        <w:t>Date</w:t>
      </w:r>
    </w:p>
    <w:p w:rsidR="007072E1" w:rsidRPr="00D40B9C" w:rsidRDefault="007072E1" w:rsidP="007072E1">
      <w:pPr>
        <w:rPr>
          <w:rFonts w:cs="Times New Roman"/>
          <w:szCs w:val="24"/>
        </w:rPr>
      </w:pPr>
    </w:p>
    <w:p w:rsidR="00DC4914" w:rsidRDefault="007072E1" w:rsidP="007072E1">
      <w:pPr>
        <w:rPr>
          <w:rFonts w:cs="Times New Roman"/>
          <w:szCs w:val="24"/>
        </w:rPr>
      </w:pPr>
      <w:r w:rsidRPr="00D40B9C">
        <w:rPr>
          <w:rFonts w:cs="Times New Roman"/>
          <w:szCs w:val="24"/>
        </w:rPr>
        <w:t xml:space="preserve">Please sign and return this </w:t>
      </w:r>
      <w:r w:rsidR="00DC4914">
        <w:rPr>
          <w:rFonts w:cs="Times New Roman"/>
          <w:szCs w:val="24"/>
        </w:rPr>
        <w:t xml:space="preserve">Ball </w:t>
      </w:r>
      <w:r w:rsidRPr="00D40B9C">
        <w:rPr>
          <w:rFonts w:cs="Times New Roman"/>
          <w:szCs w:val="24"/>
        </w:rPr>
        <w:t xml:space="preserve">Field </w:t>
      </w:r>
      <w:r w:rsidR="00AF2871">
        <w:rPr>
          <w:rFonts w:cs="Times New Roman"/>
          <w:szCs w:val="24"/>
        </w:rPr>
        <w:t xml:space="preserve">Use </w:t>
      </w:r>
      <w:r w:rsidRPr="00D40B9C">
        <w:rPr>
          <w:rFonts w:cs="Times New Roman"/>
          <w:szCs w:val="24"/>
        </w:rPr>
        <w:t xml:space="preserve">Rental Application to: </w:t>
      </w:r>
    </w:p>
    <w:p w:rsidR="007072E1" w:rsidRPr="00D40B9C" w:rsidRDefault="00DC4914" w:rsidP="00DC4914">
      <w:pPr>
        <w:ind w:firstLine="720"/>
        <w:rPr>
          <w:rFonts w:cs="Times New Roman"/>
          <w:szCs w:val="24"/>
        </w:rPr>
      </w:pPr>
      <w:r>
        <w:rPr>
          <w:rFonts w:cs="Times New Roman"/>
          <w:szCs w:val="24"/>
        </w:rPr>
        <w:t>City of Mascoutah</w:t>
      </w:r>
    </w:p>
    <w:p w:rsidR="007072E1" w:rsidRPr="00D40B9C" w:rsidRDefault="007072E1" w:rsidP="00DC4914">
      <w:pPr>
        <w:ind w:firstLine="720"/>
        <w:rPr>
          <w:rFonts w:cs="Times New Roman"/>
          <w:szCs w:val="24"/>
        </w:rPr>
      </w:pPr>
      <w:r w:rsidRPr="00D40B9C">
        <w:rPr>
          <w:rFonts w:cs="Times New Roman"/>
          <w:szCs w:val="24"/>
        </w:rPr>
        <w:t>A</w:t>
      </w:r>
      <w:r w:rsidR="0008125C">
        <w:rPr>
          <w:rFonts w:cs="Times New Roman"/>
          <w:szCs w:val="24"/>
        </w:rPr>
        <w:t>ttn</w:t>
      </w:r>
      <w:r w:rsidRPr="00D40B9C">
        <w:rPr>
          <w:rFonts w:cs="Times New Roman"/>
          <w:szCs w:val="24"/>
        </w:rPr>
        <w:t xml:space="preserve">: </w:t>
      </w:r>
      <w:r w:rsidR="00E61C72">
        <w:rPr>
          <w:rFonts w:cs="Times New Roman"/>
          <w:szCs w:val="24"/>
        </w:rPr>
        <w:t>Parks and Recreation</w:t>
      </w:r>
      <w:r w:rsidRPr="00D40B9C">
        <w:rPr>
          <w:rFonts w:cs="Times New Roman"/>
          <w:szCs w:val="24"/>
        </w:rPr>
        <w:t xml:space="preserve"> </w:t>
      </w:r>
      <w:r w:rsidRPr="00D40B9C">
        <w:rPr>
          <w:rFonts w:cs="Times New Roman"/>
          <w:szCs w:val="24"/>
        </w:rPr>
        <w:tab/>
      </w:r>
      <w:r w:rsidR="0008125C">
        <w:rPr>
          <w:rFonts w:cs="Times New Roman"/>
          <w:szCs w:val="24"/>
        </w:rPr>
        <w:tab/>
      </w:r>
      <w:r w:rsidRPr="00D40B9C">
        <w:rPr>
          <w:rFonts w:cs="Times New Roman"/>
          <w:szCs w:val="24"/>
        </w:rPr>
        <w:t xml:space="preserve">Phone: </w:t>
      </w:r>
      <w:r w:rsidR="00DC4914">
        <w:rPr>
          <w:rFonts w:cs="Times New Roman"/>
          <w:szCs w:val="24"/>
        </w:rPr>
        <w:t>(</w:t>
      </w:r>
      <w:r w:rsidRPr="00D40B9C">
        <w:rPr>
          <w:rFonts w:cs="Times New Roman"/>
          <w:szCs w:val="24"/>
        </w:rPr>
        <w:t>618</w:t>
      </w:r>
      <w:r w:rsidR="00F63273">
        <w:rPr>
          <w:rFonts w:cs="Times New Roman"/>
          <w:szCs w:val="24"/>
        </w:rPr>
        <w:t>) 566-2964 x501</w:t>
      </w:r>
    </w:p>
    <w:p w:rsidR="007072E1" w:rsidRPr="00D40B9C" w:rsidRDefault="00DC4914" w:rsidP="00DC4914">
      <w:pPr>
        <w:ind w:firstLine="720"/>
        <w:rPr>
          <w:rFonts w:cs="Times New Roman"/>
          <w:szCs w:val="24"/>
        </w:rPr>
      </w:pPr>
      <w:r>
        <w:rPr>
          <w:rFonts w:cs="Times New Roman"/>
          <w:szCs w:val="24"/>
        </w:rPr>
        <w:t>3 West Main St.</w:t>
      </w:r>
      <w:r>
        <w:rPr>
          <w:rFonts w:cs="Times New Roman"/>
          <w:szCs w:val="24"/>
        </w:rPr>
        <w:tab/>
      </w:r>
      <w:r>
        <w:rPr>
          <w:rFonts w:cs="Times New Roman"/>
          <w:szCs w:val="24"/>
        </w:rPr>
        <w:tab/>
        <w:t xml:space="preserve"> </w:t>
      </w:r>
      <w:r>
        <w:rPr>
          <w:rFonts w:cs="Times New Roman"/>
          <w:szCs w:val="24"/>
        </w:rPr>
        <w:tab/>
        <w:t>Fax: (618) 566-4897</w:t>
      </w:r>
    </w:p>
    <w:p w:rsidR="007072E1" w:rsidRDefault="00DC4914" w:rsidP="00DC4914">
      <w:pPr>
        <w:pBdr>
          <w:bottom w:val="single" w:sz="12" w:space="1" w:color="auto"/>
        </w:pBdr>
        <w:ind w:firstLine="720"/>
        <w:rPr>
          <w:rFonts w:cs="Times New Roman"/>
          <w:szCs w:val="24"/>
        </w:rPr>
      </w:pPr>
      <w:r>
        <w:rPr>
          <w:rFonts w:cs="Times New Roman"/>
          <w:szCs w:val="24"/>
        </w:rPr>
        <w:t>Mascoutah, IL  62258</w:t>
      </w:r>
      <w:r>
        <w:rPr>
          <w:rFonts w:cs="Times New Roman"/>
          <w:szCs w:val="24"/>
        </w:rPr>
        <w:tab/>
      </w:r>
      <w:r>
        <w:rPr>
          <w:rFonts w:cs="Times New Roman"/>
          <w:szCs w:val="24"/>
        </w:rPr>
        <w:tab/>
      </w:r>
      <w:r>
        <w:rPr>
          <w:rFonts w:cs="Times New Roman"/>
          <w:szCs w:val="24"/>
        </w:rPr>
        <w:tab/>
      </w:r>
      <w:r w:rsidR="007072E1" w:rsidRPr="00D40B9C">
        <w:rPr>
          <w:rFonts w:cs="Times New Roman"/>
          <w:szCs w:val="24"/>
        </w:rPr>
        <w:t xml:space="preserve">Email: </w:t>
      </w:r>
      <w:r w:rsidR="00E61C72">
        <w:rPr>
          <w:rFonts w:cs="Times New Roman"/>
          <w:szCs w:val="24"/>
        </w:rPr>
        <w:t>parksandrec@mascoutah.com</w:t>
      </w:r>
    </w:p>
    <w:p w:rsidR="0008125C" w:rsidRPr="00D40B9C" w:rsidRDefault="0008125C" w:rsidP="00DC4914">
      <w:pPr>
        <w:pBdr>
          <w:bottom w:val="single" w:sz="12" w:space="1" w:color="auto"/>
        </w:pBdr>
        <w:ind w:firstLine="720"/>
        <w:rPr>
          <w:rFonts w:cs="Times New Roman"/>
          <w:szCs w:val="24"/>
        </w:rPr>
      </w:pPr>
    </w:p>
    <w:p w:rsidR="00F15205" w:rsidRPr="00EA3267" w:rsidRDefault="00F15205">
      <w:pPr>
        <w:rPr>
          <w:rFonts w:cs="Times New Roman"/>
          <w:b/>
          <w:szCs w:val="24"/>
        </w:rPr>
      </w:pPr>
      <w:r w:rsidRPr="00EA3267">
        <w:rPr>
          <w:rFonts w:cs="Times New Roman"/>
          <w:b/>
          <w:szCs w:val="24"/>
        </w:rPr>
        <w:t>City Official Use Only:</w:t>
      </w:r>
    </w:p>
    <w:p w:rsidR="00F15205" w:rsidRPr="00EA3267" w:rsidRDefault="00F15205">
      <w:pPr>
        <w:rPr>
          <w:rFonts w:cs="Times New Roman"/>
          <w:sz w:val="16"/>
          <w:szCs w:val="16"/>
        </w:rPr>
      </w:pPr>
    </w:p>
    <w:p w:rsidR="00F15205" w:rsidRDefault="00F15205">
      <w:pPr>
        <w:rPr>
          <w:rFonts w:cs="Times New Roman"/>
          <w:szCs w:val="24"/>
        </w:rPr>
      </w:pPr>
      <w:r>
        <w:rPr>
          <w:rFonts w:cs="Times New Roman"/>
          <w:szCs w:val="24"/>
        </w:rPr>
        <w:t>Approved __</w:t>
      </w:r>
      <w:r w:rsidR="00C549B2">
        <w:rPr>
          <w:rFonts w:cs="Times New Roman"/>
          <w:szCs w:val="24"/>
        </w:rPr>
        <w:t>_</w:t>
      </w:r>
      <w:r>
        <w:rPr>
          <w:rFonts w:cs="Times New Roman"/>
          <w:szCs w:val="24"/>
        </w:rPr>
        <w:t>_</w:t>
      </w:r>
      <w:r>
        <w:rPr>
          <w:rFonts w:cs="Times New Roman"/>
          <w:szCs w:val="24"/>
        </w:rPr>
        <w:tab/>
        <w:t>Denied _</w:t>
      </w:r>
      <w:r w:rsidR="00C549B2">
        <w:rPr>
          <w:rFonts w:cs="Times New Roman"/>
          <w:szCs w:val="24"/>
        </w:rPr>
        <w:t>_</w:t>
      </w:r>
      <w:r>
        <w:rPr>
          <w:rFonts w:cs="Times New Roman"/>
          <w:szCs w:val="24"/>
        </w:rPr>
        <w:t>__</w:t>
      </w:r>
      <w:r>
        <w:rPr>
          <w:rFonts w:cs="Times New Roman"/>
          <w:szCs w:val="24"/>
        </w:rPr>
        <w:tab/>
      </w:r>
      <w:r>
        <w:rPr>
          <w:rFonts w:cs="Times New Roman"/>
          <w:szCs w:val="24"/>
        </w:rPr>
        <w:tab/>
        <w:t>Signature:  _____________________________</w:t>
      </w:r>
    </w:p>
    <w:p w:rsidR="00F15205" w:rsidRPr="00C549B2" w:rsidRDefault="00F15205">
      <w:pPr>
        <w:rPr>
          <w:rFonts w:cs="Times New Roman"/>
          <w:sz w:val="16"/>
          <w:szCs w:val="16"/>
        </w:rPr>
      </w:pPr>
    </w:p>
    <w:p w:rsidR="00F15205" w:rsidRPr="00F15205" w:rsidRDefault="00F15205" w:rsidP="0008125C">
      <w:pPr>
        <w:ind w:firstLine="720"/>
        <w:rPr>
          <w:szCs w:val="24"/>
        </w:rPr>
      </w:pPr>
      <w:r w:rsidRPr="00F15205">
        <w:rPr>
          <w:szCs w:val="24"/>
        </w:rPr>
        <w:t>Rental Fees:</w:t>
      </w:r>
      <w:r w:rsidR="0039052C">
        <w:rPr>
          <w:szCs w:val="24"/>
        </w:rPr>
        <w:t xml:space="preserve">  </w:t>
      </w:r>
      <w:r w:rsidR="0039052C">
        <w:rPr>
          <w:szCs w:val="24"/>
        </w:rPr>
        <w:tab/>
      </w:r>
      <w:r w:rsidR="0039052C">
        <w:rPr>
          <w:szCs w:val="24"/>
        </w:rPr>
        <w:tab/>
      </w:r>
      <w:r w:rsidRPr="00F15205">
        <w:rPr>
          <w:szCs w:val="24"/>
        </w:rPr>
        <w:t>$25 Single game</w:t>
      </w:r>
      <w:r w:rsidR="0039052C">
        <w:rPr>
          <w:szCs w:val="24"/>
        </w:rPr>
        <w:t xml:space="preserve"> / </w:t>
      </w:r>
      <w:r w:rsidRPr="00F15205">
        <w:rPr>
          <w:szCs w:val="24"/>
        </w:rPr>
        <w:t>$100 All day use</w:t>
      </w:r>
      <w:r w:rsidR="00C549B2">
        <w:rPr>
          <w:szCs w:val="24"/>
        </w:rPr>
        <w:tab/>
      </w:r>
      <w:r w:rsidR="0039052C">
        <w:rPr>
          <w:szCs w:val="24"/>
        </w:rPr>
        <w:t xml:space="preserve"> </w:t>
      </w:r>
      <w:r w:rsidR="0039052C">
        <w:rPr>
          <w:szCs w:val="24"/>
        </w:rPr>
        <w:tab/>
        <w:t>$________</w:t>
      </w:r>
    </w:p>
    <w:p w:rsidR="00C549B2" w:rsidRPr="00C549B2" w:rsidRDefault="00C549B2" w:rsidP="00F15205">
      <w:pPr>
        <w:rPr>
          <w:sz w:val="16"/>
          <w:szCs w:val="16"/>
        </w:rPr>
      </w:pPr>
    </w:p>
    <w:p w:rsidR="00F15205" w:rsidRPr="00F15205" w:rsidRDefault="00F15205" w:rsidP="0008125C">
      <w:pPr>
        <w:ind w:firstLine="720"/>
        <w:rPr>
          <w:szCs w:val="24"/>
        </w:rPr>
      </w:pPr>
      <w:r w:rsidRPr="00F15205">
        <w:rPr>
          <w:szCs w:val="24"/>
        </w:rPr>
        <w:t>Tournament Fees:</w:t>
      </w:r>
      <w:r w:rsidR="0039052C">
        <w:rPr>
          <w:szCs w:val="24"/>
        </w:rPr>
        <w:t xml:space="preserve">  </w:t>
      </w:r>
      <w:r w:rsidR="0039052C">
        <w:rPr>
          <w:szCs w:val="24"/>
        </w:rPr>
        <w:tab/>
      </w:r>
      <w:r w:rsidRPr="00F15205">
        <w:rPr>
          <w:szCs w:val="24"/>
        </w:rPr>
        <w:t>$</w:t>
      </w:r>
      <w:r w:rsidR="0039052C">
        <w:rPr>
          <w:szCs w:val="24"/>
        </w:rPr>
        <w:t>______</w:t>
      </w:r>
      <w:r w:rsidRPr="00F15205">
        <w:rPr>
          <w:szCs w:val="24"/>
        </w:rPr>
        <w:t xml:space="preserve"> </w:t>
      </w:r>
      <w:r w:rsidR="0039052C">
        <w:rPr>
          <w:szCs w:val="24"/>
        </w:rPr>
        <w:t>x _____</w:t>
      </w:r>
      <w:r w:rsidRPr="00F15205">
        <w:rPr>
          <w:szCs w:val="24"/>
        </w:rPr>
        <w:t xml:space="preserve"> day</w:t>
      </w:r>
      <w:r w:rsidR="0039052C">
        <w:rPr>
          <w:szCs w:val="24"/>
        </w:rPr>
        <w:t xml:space="preserve">(s) </w:t>
      </w:r>
      <w:r w:rsidR="0039052C">
        <w:rPr>
          <w:szCs w:val="24"/>
        </w:rPr>
        <w:tab/>
      </w:r>
      <w:r w:rsidR="0039052C">
        <w:rPr>
          <w:szCs w:val="24"/>
        </w:rPr>
        <w:tab/>
      </w:r>
      <w:r w:rsidR="0039052C">
        <w:rPr>
          <w:szCs w:val="24"/>
        </w:rPr>
        <w:tab/>
        <w:t>$________</w:t>
      </w:r>
    </w:p>
    <w:p w:rsidR="00C549B2" w:rsidRPr="00C549B2" w:rsidRDefault="00C549B2" w:rsidP="00F15205">
      <w:pPr>
        <w:rPr>
          <w:sz w:val="16"/>
          <w:szCs w:val="16"/>
        </w:rPr>
      </w:pPr>
    </w:p>
    <w:p w:rsidR="00F15205" w:rsidRPr="00F15205" w:rsidRDefault="00F15205" w:rsidP="0008125C">
      <w:pPr>
        <w:ind w:firstLine="720"/>
        <w:rPr>
          <w:szCs w:val="24"/>
        </w:rPr>
      </w:pPr>
      <w:r w:rsidRPr="00F15205">
        <w:rPr>
          <w:szCs w:val="24"/>
        </w:rPr>
        <w:t>Additional Fees:</w:t>
      </w:r>
      <w:r w:rsidR="0039052C">
        <w:rPr>
          <w:szCs w:val="24"/>
        </w:rPr>
        <w:t xml:space="preserve">  </w:t>
      </w:r>
      <w:r w:rsidR="0039052C">
        <w:rPr>
          <w:szCs w:val="24"/>
        </w:rPr>
        <w:tab/>
      </w:r>
      <w:r w:rsidRPr="00F15205">
        <w:rPr>
          <w:szCs w:val="24"/>
        </w:rPr>
        <w:t xml:space="preserve">$25 – </w:t>
      </w:r>
      <w:proofErr w:type="spellStart"/>
      <w:r w:rsidR="0039052C">
        <w:rPr>
          <w:szCs w:val="24"/>
        </w:rPr>
        <w:t>A</w:t>
      </w:r>
      <w:r w:rsidRPr="00F15205">
        <w:rPr>
          <w:szCs w:val="24"/>
        </w:rPr>
        <w:t>dd</w:t>
      </w:r>
      <w:r w:rsidR="0039052C">
        <w:rPr>
          <w:szCs w:val="24"/>
        </w:rPr>
        <w:t>’</w:t>
      </w:r>
      <w:r w:rsidRPr="00F15205">
        <w:rPr>
          <w:szCs w:val="24"/>
        </w:rPr>
        <w:t>l</w:t>
      </w:r>
      <w:proofErr w:type="spellEnd"/>
      <w:r w:rsidRPr="00F15205">
        <w:rPr>
          <w:szCs w:val="24"/>
        </w:rPr>
        <w:t xml:space="preserve"> </w:t>
      </w:r>
      <w:r w:rsidR="00C549B2">
        <w:rPr>
          <w:szCs w:val="24"/>
        </w:rPr>
        <w:t xml:space="preserve">same day </w:t>
      </w:r>
      <w:r w:rsidRPr="00F15205">
        <w:rPr>
          <w:szCs w:val="24"/>
        </w:rPr>
        <w:t>field lining</w:t>
      </w:r>
      <w:r w:rsidR="0039052C">
        <w:rPr>
          <w:szCs w:val="24"/>
        </w:rPr>
        <w:t xml:space="preserve"> </w:t>
      </w:r>
      <w:r w:rsidR="0039052C">
        <w:rPr>
          <w:szCs w:val="24"/>
        </w:rPr>
        <w:tab/>
      </w:r>
      <w:r w:rsidR="0039052C">
        <w:rPr>
          <w:szCs w:val="24"/>
        </w:rPr>
        <w:tab/>
        <w:t>$________</w:t>
      </w:r>
    </w:p>
    <w:p w:rsidR="00C549B2" w:rsidRPr="00C549B2" w:rsidRDefault="00C549B2" w:rsidP="0039052C">
      <w:pPr>
        <w:rPr>
          <w:sz w:val="16"/>
          <w:szCs w:val="16"/>
        </w:rPr>
      </w:pPr>
    </w:p>
    <w:p w:rsidR="0039052C" w:rsidRDefault="00F15205" w:rsidP="0008125C">
      <w:pPr>
        <w:ind w:firstLine="720"/>
        <w:rPr>
          <w:szCs w:val="24"/>
        </w:rPr>
      </w:pPr>
      <w:r w:rsidRPr="00F15205">
        <w:rPr>
          <w:szCs w:val="24"/>
        </w:rPr>
        <w:t xml:space="preserve">Field Lights Fees: </w:t>
      </w:r>
      <w:r w:rsidR="0039052C">
        <w:rPr>
          <w:szCs w:val="24"/>
        </w:rPr>
        <w:tab/>
      </w:r>
      <w:r w:rsidRPr="00F15205">
        <w:rPr>
          <w:szCs w:val="24"/>
        </w:rPr>
        <w:t>$</w:t>
      </w:r>
      <w:r w:rsidR="00C549B2">
        <w:rPr>
          <w:szCs w:val="24"/>
        </w:rPr>
        <w:t>______</w:t>
      </w:r>
      <w:r w:rsidRPr="00F15205">
        <w:rPr>
          <w:szCs w:val="24"/>
        </w:rPr>
        <w:t xml:space="preserve"> </w:t>
      </w:r>
      <w:r w:rsidR="00EA3267">
        <w:rPr>
          <w:szCs w:val="24"/>
        </w:rPr>
        <w:t xml:space="preserve">x _____ </w:t>
      </w:r>
      <w:r w:rsidR="00C549B2">
        <w:rPr>
          <w:szCs w:val="24"/>
        </w:rPr>
        <w:t>day/</w:t>
      </w:r>
      <w:r w:rsidRPr="00F15205">
        <w:rPr>
          <w:szCs w:val="24"/>
        </w:rPr>
        <w:t>game</w:t>
      </w:r>
      <w:r w:rsidR="00EA3267">
        <w:rPr>
          <w:szCs w:val="24"/>
        </w:rPr>
        <w:t xml:space="preserve"> x _____ field</w:t>
      </w:r>
      <w:r w:rsidR="00EA3267">
        <w:rPr>
          <w:szCs w:val="24"/>
        </w:rPr>
        <w:tab/>
        <w:t>$________</w:t>
      </w:r>
    </w:p>
    <w:p w:rsidR="00C549B2" w:rsidRPr="00C549B2" w:rsidRDefault="00C549B2" w:rsidP="00EA3267">
      <w:pPr>
        <w:ind w:left="3600" w:firstLine="720"/>
        <w:rPr>
          <w:sz w:val="16"/>
          <w:szCs w:val="16"/>
        </w:rPr>
      </w:pPr>
    </w:p>
    <w:p w:rsidR="0039052C" w:rsidRDefault="0039052C" w:rsidP="0008125C">
      <w:pPr>
        <w:ind w:left="4320" w:firstLine="720"/>
        <w:rPr>
          <w:b/>
          <w:szCs w:val="24"/>
        </w:rPr>
      </w:pPr>
      <w:r w:rsidRPr="0008125C">
        <w:rPr>
          <w:b/>
          <w:szCs w:val="24"/>
        </w:rPr>
        <w:t xml:space="preserve">Total </w:t>
      </w:r>
      <w:r w:rsidR="00EA3267" w:rsidRPr="0008125C">
        <w:rPr>
          <w:b/>
          <w:szCs w:val="24"/>
        </w:rPr>
        <w:t>Fees</w:t>
      </w:r>
      <w:r w:rsidRPr="0008125C">
        <w:rPr>
          <w:b/>
          <w:szCs w:val="24"/>
        </w:rPr>
        <w:t xml:space="preserve"> Due:</w:t>
      </w:r>
      <w:r w:rsidRPr="0008125C">
        <w:rPr>
          <w:b/>
          <w:szCs w:val="24"/>
        </w:rPr>
        <w:tab/>
        <w:t>$________</w:t>
      </w:r>
    </w:p>
    <w:p w:rsidR="00D860A7" w:rsidRPr="00D860A7" w:rsidRDefault="00D860A7" w:rsidP="0008125C">
      <w:pPr>
        <w:ind w:left="4320" w:firstLine="720"/>
        <w:rPr>
          <w:b/>
          <w:sz w:val="16"/>
          <w:szCs w:val="16"/>
        </w:rPr>
      </w:pPr>
    </w:p>
    <w:p w:rsidR="00D860A7" w:rsidRPr="00D860A7" w:rsidRDefault="00D860A7" w:rsidP="00D860A7">
      <w:pPr>
        <w:rPr>
          <w:szCs w:val="24"/>
        </w:rPr>
      </w:pPr>
      <w:r>
        <w:rPr>
          <w:szCs w:val="24"/>
        </w:rPr>
        <w:t>Paid:  Cash     Check     Credit Card</w:t>
      </w:r>
      <w:r>
        <w:rPr>
          <w:szCs w:val="24"/>
        </w:rPr>
        <w:tab/>
      </w:r>
      <w:r>
        <w:rPr>
          <w:szCs w:val="24"/>
        </w:rPr>
        <w:tab/>
      </w:r>
      <w:r>
        <w:rPr>
          <w:szCs w:val="24"/>
        </w:rPr>
        <w:tab/>
        <w:t xml:space="preserve">           Light Key Deposit Required:  yes / no</w:t>
      </w:r>
    </w:p>
    <w:p w:rsidR="00D860A7" w:rsidRPr="00D860A7" w:rsidRDefault="00D860A7" w:rsidP="00D860A7">
      <w:pPr>
        <w:ind w:firstLine="720"/>
        <w:rPr>
          <w:sz w:val="16"/>
          <w:szCs w:val="16"/>
        </w:rPr>
      </w:pPr>
    </w:p>
    <w:p w:rsidR="00D860A7" w:rsidRPr="00F15205" w:rsidRDefault="00D860A7" w:rsidP="00D860A7">
      <w:pPr>
        <w:ind w:firstLine="720"/>
        <w:rPr>
          <w:szCs w:val="24"/>
        </w:rPr>
      </w:pPr>
      <w:proofErr w:type="spellStart"/>
      <w:r>
        <w:rPr>
          <w:szCs w:val="24"/>
        </w:rPr>
        <w:t>Turface</w:t>
      </w:r>
      <w:proofErr w:type="spellEnd"/>
      <w:r>
        <w:rPr>
          <w:szCs w:val="24"/>
        </w:rPr>
        <w:t>:</w:t>
      </w:r>
      <w:r>
        <w:rPr>
          <w:szCs w:val="24"/>
        </w:rPr>
        <w:tab/>
      </w:r>
      <w:r w:rsidRPr="00F15205">
        <w:rPr>
          <w:szCs w:val="24"/>
        </w:rPr>
        <w:t>$12</w:t>
      </w:r>
      <w:r>
        <w:rPr>
          <w:szCs w:val="24"/>
        </w:rPr>
        <w:t xml:space="preserve"> x _____ bag(s) = </w:t>
      </w:r>
      <w:r>
        <w:rPr>
          <w:szCs w:val="24"/>
        </w:rPr>
        <w:tab/>
        <w:t>$________ (payable within 5 days of use)</w:t>
      </w:r>
    </w:p>
    <w:p w:rsidR="00F55415" w:rsidRDefault="00F55415" w:rsidP="0008125C">
      <w:pPr>
        <w:spacing w:after="120"/>
        <w:rPr>
          <w:rFonts w:cs="Times New Roman"/>
          <w:b/>
          <w:szCs w:val="24"/>
        </w:rPr>
      </w:pPr>
    </w:p>
    <w:p w:rsidR="00F55415" w:rsidRDefault="00F55415" w:rsidP="0008125C">
      <w:pPr>
        <w:spacing w:after="120"/>
        <w:rPr>
          <w:rFonts w:cs="Times New Roman"/>
          <w:b/>
          <w:szCs w:val="24"/>
        </w:rPr>
      </w:pPr>
    </w:p>
    <w:p w:rsidR="00E54F81" w:rsidRDefault="00E54F81" w:rsidP="0008125C">
      <w:pPr>
        <w:spacing w:after="120"/>
        <w:rPr>
          <w:rFonts w:cs="Times New Roman"/>
          <w:b/>
          <w:szCs w:val="24"/>
        </w:rPr>
      </w:pPr>
      <w:r w:rsidRPr="00E54F81">
        <w:rPr>
          <w:rFonts w:cs="Times New Roman"/>
          <w:b/>
          <w:szCs w:val="24"/>
        </w:rPr>
        <w:lastRenderedPageBreak/>
        <w:t>BALL FIELD USE APPLICATION / PERMIT DEFINITIONS:</w:t>
      </w:r>
    </w:p>
    <w:p w:rsidR="00DA4BEC" w:rsidRPr="00E54F81" w:rsidRDefault="00DA4BEC" w:rsidP="0008125C">
      <w:pPr>
        <w:pStyle w:val="ListParagraph"/>
        <w:numPr>
          <w:ilvl w:val="0"/>
          <w:numId w:val="7"/>
        </w:numPr>
        <w:spacing w:after="120"/>
        <w:contextualSpacing w:val="0"/>
        <w:rPr>
          <w:rFonts w:cs="Times New Roman"/>
          <w:szCs w:val="24"/>
        </w:rPr>
      </w:pPr>
      <w:r w:rsidRPr="00E54F81">
        <w:rPr>
          <w:rFonts w:cs="Times New Roman"/>
          <w:i/>
          <w:szCs w:val="24"/>
        </w:rPr>
        <w:t>Field Preparation</w:t>
      </w:r>
      <w:r w:rsidR="00E54F81" w:rsidRPr="00E54F81">
        <w:rPr>
          <w:rFonts w:cs="Times New Roman"/>
          <w:szCs w:val="24"/>
        </w:rPr>
        <w:t xml:space="preserve"> – </w:t>
      </w:r>
      <w:r w:rsidRPr="00E54F81">
        <w:rPr>
          <w:rFonts w:cs="Times New Roman"/>
          <w:szCs w:val="24"/>
        </w:rPr>
        <w:t>will be done by City personnel and shall include field maintenance (in-field dragging, mowing, watering), lining of fields, and placement of bases and pitching mound.</w:t>
      </w:r>
    </w:p>
    <w:p w:rsidR="00DA4BEC" w:rsidRPr="00E54F81" w:rsidRDefault="00DA4BEC" w:rsidP="0008125C">
      <w:pPr>
        <w:pStyle w:val="ListParagraph"/>
        <w:numPr>
          <w:ilvl w:val="0"/>
          <w:numId w:val="7"/>
        </w:numPr>
        <w:spacing w:after="120"/>
        <w:contextualSpacing w:val="0"/>
        <w:rPr>
          <w:rFonts w:cs="Times New Roman"/>
          <w:szCs w:val="24"/>
        </w:rPr>
      </w:pPr>
      <w:r w:rsidRPr="00E54F81">
        <w:rPr>
          <w:rFonts w:cs="Times New Roman"/>
          <w:i/>
          <w:szCs w:val="24"/>
        </w:rPr>
        <w:t>Mascoutah Sports Organizations</w:t>
      </w:r>
      <w:r w:rsidR="00E54F81">
        <w:rPr>
          <w:rFonts w:cs="Times New Roman"/>
          <w:szCs w:val="24"/>
        </w:rPr>
        <w:t xml:space="preserve"> – </w:t>
      </w:r>
      <w:r w:rsidRPr="00E54F81">
        <w:rPr>
          <w:rFonts w:cs="Times New Roman"/>
          <w:szCs w:val="24"/>
        </w:rPr>
        <w:t>organizations whose team</w:t>
      </w:r>
      <w:r w:rsidR="009D3C28" w:rsidRPr="00E54F81">
        <w:rPr>
          <w:rFonts w:cs="Times New Roman"/>
          <w:szCs w:val="24"/>
        </w:rPr>
        <w:t xml:space="preserve"> roster</w:t>
      </w:r>
      <w:r w:rsidRPr="00E54F81">
        <w:rPr>
          <w:rFonts w:cs="Times New Roman"/>
          <w:szCs w:val="24"/>
        </w:rPr>
        <w:t xml:space="preserve"> consist</w:t>
      </w:r>
      <w:r w:rsidR="009D3C28" w:rsidRPr="00E54F81">
        <w:rPr>
          <w:rFonts w:cs="Times New Roman"/>
          <w:szCs w:val="24"/>
        </w:rPr>
        <w:t>s</w:t>
      </w:r>
      <w:r w:rsidRPr="00E54F81">
        <w:rPr>
          <w:rFonts w:cs="Times New Roman"/>
          <w:szCs w:val="24"/>
        </w:rPr>
        <w:t xml:space="preserve"> of at least 50% </w:t>
      </w:r>
      <w:r w:rsidR="009D3C28" w:rsidRPr="00E54F81">
        <w:rPr>
          <w:rFonts w:cs="Times New Roman"/>
          <w:szCs w:val="24"/>
        </w:rPr>
        <w:t xml:space="preserve">residents located within the </w:t>
      </w:r>
      <w:r w:rsidRPr="00E54F81">
        <w:rPr>
          <w:rFonts w:cs="Times New Roman"/>
          <w:szCs w:val="24"/>
        </w:rPr>
        <w:t xml:space="preserve">Mascoutah school district. </w:t>
      </w:r>
    </w:p>
    <w:p w:rsidR="00DA4BEC" w:rsidRPr="00E54F81" w:rsidRDefault="00DA4BEC" w:rsidP="0008125C">
      <w:pPr>
        <w:pStyle w:val="ListParagraph"/>
        <w:numPr>
          <w:ilvl w:val="0"/>
          <w:numId w:val="7"/>
        </w:numPr>
        <w:spacing w:after="120"/>
        <w:contextualSpacing w:val="0"/>
        <w:rPr>
          <w:rFonts w:cs="Times New Roman"/>
          <w:szCs w:val="24"/>
        </w:rPr>
      </w:pPr>
      <w:r w:rsidRPr="00E54F81">
        <w:rPr>
          <w:rFonts w:cs="Times New Roman"/>
          <w:i/>
          <w:szCs w:val="24"/>
        </w:rPr>
        <w:t>Non-Mascoutah Sports Organizations</w:t>
      </w:r>
      <w:r w:rsidR="00E54F81">
        <w:rPr>
          <w:rFonts w:cs="Times New Roman"/>
          <w:szCs w:val="24"/>
        </w:rPr>
        <w:t xml:space="preserve"> – </w:t>
      </w:r>
      <w:r w:rsidRPr="00E54F81">
        <w:rPr>
          <w:rFonts w:cs="Times New Roman"/>
          <w:szCs w:val="24"/>
        </w:rPr>
        <w:t>organizations whose team</w:t>
      </w:r>
      <w:r w:rsidR="009D3C28" w:rsidRPr="00E54F81">
        <w:rPr>
          <w:rFonts w:cs="Times New Roman"/>
          <w:szCs w:val="24"/>
        </w:rPr>
        <w:t xml:space="preserve"> roster </w:t>
      </w:r>
      <w:r w:rsidRPr="00E54F81">
        <w:rPr>
          <w:rFonts w:cs="Times New Roman"/>
          <w:szCs w:val="24"/>
        </w:rPr>
        <w:t>consist</w:t>
      </w:r>
      <w:r w:rsidR="009D3C28" w:rsidRPr="00E54F81">
        <w:rPr>
          <w:rFonts w:cs="Times New Roman"/>
          <w:szCs w:val="24"/>
        </w:rPr>
        <w:t>s</w:t>
      </w:r>
      <w:r w:rsidRPr="00E54F81">
        <w:rPr>
          <w:rFonts w:cs="Times New Roman"/>
          <w:szCs w:val="24"/>
        </w:rPr>
        <w:t xml:space="preserve"> of less than 50% </w:t>
      </w:r>
      <w:r w:rsidR="009D3C28" w:rsidRPr="00E54F81">
        <w:rPr>
          <w:rFonts w:cs="Times New Roman"/>
          <w:szCs w:val="24"/>
        </w:rPr>
        <w:t xml:space="preserve">residents located within the </w:t>
      </w:r>
      <w:r w:rsidRPr="00E54F81">
        <w:rPr>
          <w:rFonts w:cs="Times New Roman"/>
          <w:szCs w:val="24"/>
        </w:rPr>
        <w:t>Mas</w:t>
      </w:r>
      <w:r w:rsidR="009D3C28" w:rsidRPr="00E54F81">
        <w:rPr>
          <w:rFonts w:cs="Times New Roman"/>
          <w:szCs w:val="24"/>
        </w:rPr>
        <w:t>coutah school district</w:t>
      </w:r>
      <w:r w:rsidRPr="00E54F81">
        <w:rPr>
          <w:rFonts w:cs="Times New Roman"/>
          <w:szCs w:val="24"/>
        </w:rPr>
        <w:t>.</w:t>
      </w:r>
    </w:p>
    <w:p w:rsidR="00DA4BEC" w:rsidRPr="00E54F81" w:rsidRDefault="00DA4BEC" w:rsidP="00E54F81">
      <w:pPr>
        <w:pStyle w:val="ListParagraph"/>
        <w:numPr>
          <w:ilvl w:val="0"/>
          <w:numId w:val="7"/>
        </w:numPr>
        <w:rPr>
          <w:rFonts w:cs="Times New Roman"/>
          <w:szCs w:val="24"/>
        </w:rPr>
      </w:pPr>
      <w:proofErr w:type="spellStart"/>
      <w:r w:rsidRPr="00E54F81">
        <w:rPr>
          <w:rFonts w:cs="Times New Roman"/>
          <w:i/>
          <w:szCs w:val="24"/>
        </w:rPr>
        <w:t>Turface</w:t>
      </w:r>
      <w:proofErr w:type="spellEnd"/>
      <w:r w:rsidR="00E54F81" w:rsidRPr="00E54F81">
        <w:rPr>
          <w:rFonts w:cs="Times New Roman"/>
          <w:szCs w:val="24"/>
        </w:rPr>
        <w:t xml:space="preserve"> – </w:t>
      </w:r>
      <w:proofErr w:type="spellStart"/>
      <w:r w:rsidRPr="00E54F81">
        <w:rPr>
          <w:rFonts w:cs="Times New Roman"/>
          <w:szCs w:val="24"/>
        </w:rPr>
        <w:t>Turface</w:t>
      </w:r>
      <w:proofErr w:type="spellEnd"/>
      <w:r w:rsidRPr="00E54F81">
        <w:rPr>
          <w:rFonts w:cs="Times New Roman"/>
          <w:szCs w:val="24"/>
        </w:rPr>
        <w:t xml:space="preserve"> conditioner is used as a field drying material for managing moisture, improving drainage, and keeping skinned surfaces safe and playable.  City personnel will apply </w:t>
      </w:r>
      <w:proofErr w:type="spellStart"/>
      <w:r w:rsidRPr="00E54F81">
        <w:rPr>
          <w:rFonts w:cs="Times New Roman"/>
          <w:szCs w:val="24"/>
        </w:rPr>
        <w:t>Turface</w:t>
      </w:r>
      <w:proofErr w:type="spellEnd"/>
      <w:r w:rsidRPr="00E54F81">
        <w:rPr>
          <w:rFonts w:cs="Times New Roman"/>
          <w:szCs w:val="24"/>
        </w:rPr>
        <w:t xml:space="preserve"> at the request of a renter to help during wet conditions.</w:t>
      </w:r>
    </w:p>
    <w:p w:rsidR="00E54F81" w:rsidRDefault="00E54F81" w:rsidP="00DA4BEC">
      <w:pPr>
        <w:rPr>
          <w:rFonts w:cs="Times New Roman"/>
          <w:szCs w:val="24"/>
        </w:rPr>
      </w:pPr>
    </w:p>
    <w:p w:rsidR="00E54F81" w:rsidRDefault="00E54F81" w:rsidP="00DA4BEC">
      <w:pPr>
        <w:rPr>
          <w:rFonts w:cs="Times New Roman"/>
          <w:szCs w:val="24"/>
        </w:rPr>
      </w:pPr>
    </w:p>
    <w:p w:rsidR="00E54F81" w:rsidRPr="00E54F81" w:rsidRDefault="00E54F81" w:rsidP="008F3515">
      <w:pPr>
        <w:spacing w:after="120"/>
        <w:rPr>
          <w:rFonts w:cs="Times New Roman"/>
          <w:b/>
          <w:szCs w:val="24"/>
        </w:rPr>
      </w:pPr>
      <w:r w:rsidRPr="00E54F81">
        <w:rPr>
          <w:rFonts w:cs="Times New Roman"/>
          <w:b/>
          <w:szCs w:val="24"/>
        </w:rPr>
        <w:t>BALL FIELD USAGE RULES &amp; REGULATIONS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The </w:t>
      </w:r>
      <w:r w:rsidR="00C61F84" w:rsidRPr="00C61F84">
        <w:rPr>
          <w:rFonts w:cs="Times New Roman"/>
          <w:szCs w:val="24"/>
        </w:rPr>
        <w:t>City of Mascoutah</w:t>
      </w:r>
      <w:r w:rsidRPr="00C61F84">
        <w:rPr>
          <w:rFonts w:cs="Times New Roman"/>
          <w:szCs w:val="24"/>
        </w:rPr>
        <w:t xml:space="preserve"> will give rental groups a </w:t>
      </w:r>
      <w:r w:rsidR="00D860A7">
        <w:rPr>
          <w:rFonts w:cs="Times New Roman"/>
          <w:szCs w:val="24"/>
        </w:rPr>
        <w:t xml:space="preserve">copy of the approved application which shall </w:t>
      </w:r>
      <w:r w:rsidR="00530573">
        <w:rPr>
          <w:rFonts w:cs="Times New Roman"/>
          <w:szCs w:val="24"/>
        </w:rPr>
        <w:t>become</w:t>
      </w:r>
      <w:r w:rsidR="00D860A7">
        <w:rPr>
          <w:rFonts w:cs="Times New Roman"/>
          <w:szCs w:val="24"/>
        </w:rPr>
        <w:t xml:space="preserve"> the permit</w:t>
      </w:r>
      <w:r w:rsidRPr="00C61F84">
        <w:rPr>
          <w:rFonts w:cs="Times New Roman"/>
          <w:szCs w:val="24"/>
        </w:rPr>
        <w:t xml:space="preserve"> </w:t>
      </w:r>
      <w:r w:rsidR="00530573">
        <w:rPr>
          <w:rFonts w:cs="Times New Roman"/>
          <w:szCs w:val="24"/>
        </w:rPr>
        <w:t xml:space="preserve">authorizing </w:t>
      </w:r>
      <w:r w:rsidRPr="00C61F84">
        <w:rPr>
          <w:rFonts w:cs="Times New Roman"/>
          <w:szCs w:val="24"/>
        </w:rPr>
        <w:t xml:space="preserve">use </w:t>
      </w:r>
      <w:r w:rsidR="00530573">
        <w:rPr>
          <w:rFonts w:cs="Times New Roman"/>
          <w:szCs w:val="24"/>
        </w:rPr>
        <w:t xml:space="preserve">of </w:t>
      </w:r>
      <w:r w:rsidR="001B535C">
        <w:rPr>
          <w:rFonts w:cs="Times New Roman"/>
          <w:szCs w:val="24"/>
        </w:rPr>
        <w:t>the field(s) for the following types of sport activities:  practices, games, tournaments, clinics/camps/classes or use of batting cages.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Field use is limited to the specified times as noted on the </w:t>
      </w:r>
      <w:r w:rsidR="00C61F84" w:rsidRPr="00C61F84">
        <w:rPr>
          <w:rFonts w:cs="Times New Roman"/>
          <w:szCs w:val="24"/>
        </w:rPr>
        <w:t>permit</w:t>
      </w:r>
      <w:r w:rsidR="006C178E">
        <w:rPr>
          <w:rFonts w:cs="Times New Roman"/>
          <w:szCs w:val="24"/>
        </w:rPr>
        <w:t>.  I</w:t>
      </w:r>
      <w:r w:rsidRPr="00C61F84">
        <w:rPr>
          <w:rFonts w:cs="Times New Roman"/>
          <w:szCs w:val="24"/>
        </w:rPr>
        <w:t xml:space="preserve">f warm-up time is </w:t>
      </w:r>
      <w:proofErr w:type="gramStart"/>
      <w:r w:rsidRPr="00C61F84">
        <w:rPr>
          <w:rFonts w:cs="Times New Roman"/>
          <w:szCs w:val="24"/>
        </w:rPr>
        <w:t>needed</w:t>
      </w:r>
      <w:proofErr w:type="gramEnd"/>
      <w:r w:rsidRPr="00C61F84">
        <w:rPr>
          <w:rFonts w:cs="Times New Roman"/>
          <w:szCs w:val="24"/>
        </w:rPr>
        <w:t xml:space="preserve"> then that must be included in the </w:t>
      </w:r>
      <w:r w:rsidR="001B535C">
        <w:rPr>
          <w:rFonts w:cs="Times New Roman"/>
          <w:szCs w:val="24"/>
        </w:rPr>
        <w:t>application</w:t>
      </w:r>
      <w:r w:rsidRPr="00C61F84">
        <w:rPr>
          <w:rFonts w:cs="Times New Roman"/>
          <w:szCs w:val="24"/>
        </w:rPr>
        <w:t>.</w:t>
      </w:r>
      <w:r w:rsidR="006C178E">
        <w:rPr>
          <w:rFonts w:cs="Times New Roman"/>
          <w:szCs w:val="24"/>
        </w:rPr>
        <w:t xml:space="preserve">  Access to fields will not be granted more than one hour prior to scheduled </w:t>
      </w:r>
      <w:r w:rsidR="001B535C">
        <w:rPr>
          <w:rFonts w:cs="Times New Roman"/>
          <w:szCs w:val="24"/>
        </w:rPr>
        <w:t>rental</w:t>
      </w:r>
      <w:r w:rsidR="006C178E">
        <w:rPr>
          <w:rFonts w:cs="Times New Roman"/>
          <w:szCs w:val="24"/>
        </w:rPr>
        <w:t xml:space="preserve"> time.</w:t>
      </w:r>
    </w:p>
    <w:p w:rsidR="007072E1" w:rsidRPr="00C61F84" w:rsidRDefault="00C61F84" w:rsidP="008F3515">
      <w:pPr>
        <w:pStyle w:val="ListParagraph"/>
        <w:numPr>
          <w:ilvl w:val="0"/>
          <w:numId w:val="3"/>
        </w:numPr>
        <w:spacing w:after="120"/>
        <w:ind w:left="360"/>
        <w:contextualSpacing w:val="0"/>
        <w:rPr>
          <w:rFonts w:cs="Times New Roman"/>
          <w:szCs w:val="24"/>
        </w:rPr>
      </w:pPr>
      <w:r w:rsidRPr="00C61F84">
        <w:rPr>
          <w:rFonts w:cs="Times New Roman"/>
          <w:szCs w:val="24"/>
        </w:rPr>
        <w:t>Permits</w:t>
      </w:r>
      <w:r w:rsidR="007072E1" w:rsidRPr="00C61F84">
        <w:rPr>
          <w:rFonts w:cs="Times New Roman"/>
          <w:szCs w:val="24"/>
        </w:rPr>
        <w:t xml:space="preserve"> may be revoked if there is failure to follow </w:t>
      </w:r>
      <w:r w:rsidRPr="00C61F84">
        <w:rPr>
          <w:rFonts w:cs="Times New Roman"/>
          <w:szCs w:val="24"/>
        </w:rPr>
        <w:t>City of Mascoutah</w:t>
      </w:r>
      <w:r w:rsidR="007072E1" w:rsidRPr="00C61F84">
        <w:rPr>
          <w:rFonts w:cs="Times New Roman"/>
          <w:szCs w:val="24"/>
        </w:rPr>
        <w:t xml:space="preserve"> regulations.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Rental  groups  shall  take  sincere  steps  to encourage  participants,  coaches,  officials  and spectators  to demonstrate  respect  for  the  facilities.  This includes emphasis on sportsmanship, proper conduct and language, proper use of equipment and care for facilities, and trash pick-up.</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Rental groups must collect and deposit all</w:t>
      </w:r>
      <w:r w:rsidR="00C61F84" w:rsidRPr="00C61F84">
        <w:rPr>
          <w:rFonts w:cs="Times New Roman"/>
          <w:szCs w:val="24"/>
        </w:rPr>
        <w:t xml:space="preserve"> </w:t>
      </w:r>
      <w:r w:rsidRPr="00C61F84">
        <w:rPr>
          <w:rFonts w:cs="Times New Roman"/>
          <w:szCs w:val="24"/>
        </w:rPr>
        <w:t>trash from their fields into appropriate</w:t>
      </w:r>
      <w:r w:rsidR="00C61F84" w:rsidRPr="00C61F84">
        <w:rPr>
          <w:rFonts w:cs="Times New Roman"/>
          <w:szCs w:val="24"/>
        </w:rPr>
        <w:t xml:space="preserve"> </w:t>
      </w:r>
      <w:r w:rsidRPr="00C61F84">
        <w:rPr>
          <w:rFonts w:cs="Times New Roman"/>
          <w:szCs w:val="24"/>
        </w:rPr>
        <w:t xml:space="preserve">containers immediately following each game or practice. </w:t>
      </w:r>
      <w:r w:rsidR="00C61F84" w:rsidRPr="00C61F84">
        <w:rPr>
          <w:rFonts w:cs="Times New Roman"/>
          <w:szCs w:val="24"/>
        </w:rPr>
        <w:t xml:space="preserve"> </w:t>
      </w:r>
      <w:r w:rsidRPr="00C61F84">
        <w:rPr>
          <w:rFonts w:cs="Times New Roman"/>
          <w:szCs w:val="24"/>
        </w:rPr>
        <w:t>Please help keep our parks clean and do not litter.</w:t>
      </w:r>
    </w:p>
    <w:p w:rsidR="007072E1" w:rsidRPr="00C61F84" w:rsidRDefault="00C61F84" w:rsidP="008F3515">
      <w:pPr>
        <w:pStyle w:val="ListParagraph"/>
        <w:numPr>
          <w:ilvl w:val="0"/>
          <w:numId w:val="3"/>
        </w:numPr>
        <w:spacing w:after="120"/>
        <w:ind w:left="360"/>
        <w:contextualSpacing w:val="0"/>
        <w:rPr>
          <w:rFonts w:cs="Times New Roman"/>
          <w:szCs w:val="24"/>
        </w:rPr>
      </w:pPr>
      <w:r>
        <w:rPr>
          <w:rFonts w:cs="Times New Roman"/>
          <w:szCs w:val="24"/>
        </w:rPr>
        <w:t>City of Mascoutah</w:t>
      </w:r>
      <w:r w:rsidR="007072E1" w:rsidRPr="00C61F84">
        <w:rPr>
          <w:rFonts w:cs="Times New Roman"/>
          <w:szCs w:val="24"/>
        </w:rPr>
        <w:t xml:space="preserve"> will mow all of the grass areas, service restrooms daily, and regularly collect trash for removal.</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Rental groups are required to have an identifiable representative, who is </w:t>
      </w:r>
      <w:r w:rsidR="00583756">
        <w:rPr>
          <w:rFonts w:cs="Times New Roman"/>
          <w:szCs w:val="24"/>
        </w:rPr>
        <w:t>18</w:t>
      </w:r>
      <w:r w:rsidR="003C1585">
        <w:rPr>
          <w:rFonts w:cs="Times New Roman"/>
          <w:szCs w:val="24"/>
        </w:rPr>
        <w:t xml:space="preserve"> years </w:t>
      </w:r>
      <w:r w:rsidR="001B535C">
        <w:rPr>
          <w:rFonts w:cs="Times New Roman"/>
          <w:szCs w:val="24"/>
        </w:rPr>
        <w:t>of age</w:t>
      </w:r>
      <w:r w:rsidR="003C1585">
        <w:rPr>
          <w:rFonts w:cs="Times New Roman"/>
          <w:szCs w:val="24"/>
        </w:rPr>
        <w:t xml:space="preserve"> or older</w:t>
      </w:r>
      <w:r w:rsidRPr="00C61F84">
        <w:rPr>
          <w:rFonts w:cs="Times New Roman"/>
          <w:szCs w:val="24"/>
        </w:rPr>
        <w:t xml:space="preserve">, on site for the duration of the rental that the </w:t>
      </w:r>
      <w:r w:rsidR="009729BB">
        <w:rPr>
          <w:rFonts w:cs="Times New Roman"/>
          <w:szCs w:val="24"/>
        </w:rPr>
        <w:t>City of Mascoutah</w:t>
      </w:r>
      <w:r w:rsidRPr="00C61F84">
        <w:rPr>
          <w:rFonts w:cs="Times New Roman"/>
          <w:szCs w:val="24"/>
        </w:rPr>
        <w:t xml:space="preserve"> representative can talk to with any problems or concerns.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If additional dates or times are needed to reschedule make-up games, preapproval by </w:t>
      </w:r>
      <w:r w:rsidR="009729BB">
        <w:rPr>
          <w:rFonts w:cs="Times New Roman"/>
          <w:szCs w:val="24"/>
        </w:rPr>
        <w:t>City of Mascoutah</w:t>
      </w:r>
      <w:r w:rsidRPr="00C61F84">
        <w:rPr>
          <w:rFonts w:cs="Times New Roman"/>
          <w:szCs w:val="24"/>
        </w:rPr>
        <w:t xml:space="preserve"> is required.</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To avoid damage, the following are not allowed on any </w:t>
      </w:r>
      <w:r w:rsidR="009729BB">
        <w:rPr>
          <w:rFonts w:cs="Times New Roman"/>
          <w:szCs w:val="24"/>
        </w:rPr>
        <w:t>ball field</w:t>
      </w:r>
      <w:r w:rsidRPr="00C61F84">
        <w:rPr>
          <w:rFonts w:cs="Times New Roman"/>
          <w:szCs w:val="24"/>
        </w:rPr>
        <w:t>:  studs and heels on footwear</w:t>
      </w:r>
      <w:r w:rsidR="009729BB">
        <w:rPr>
          <w:rFonts w:cs="Times New Roman"/>
          <w:szCs w:val="24"/>
        </w:rPr>
        <w:t xml:space="preserve">, </w:t>
      </w:r>
      <w:r w:rsidRPr="00C61F84">
        <w:rPr>
          <w:rFonts w:cs="Times New Roman"/>
          <w:szCs w:val="24"/>
        </w:rPr>
        <w:t>chairs, stakes in tents, goals or other structures.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Park hours </w:t>
      </w:r>
      <w:r w:rsidR="009729BB">
        <w:rPr>
          <w:rFonts w:cs="Times New Roman"/>
          <w:szCs w:val="24"/>
        </w:rPr>
        <w:t>are 6 a.m.</w:t>
      </w:r>
      <w:r w:rsidRPr="00C61F84">
        <w:rPr>
          <w:rFonts w:cs="Times New Roman"/>
          <w:szCs w:val="24"/>
        </w:rPr>
        <w:t xml:space="preserve"> </w:t>
      </w:r>
      <w:r w:rsidR="009729BB">
        <w:rPr>
          <w:rFonts w:cs="Times New Roman"/>
          <w:szCs w:val="24"/>
        </w:rPr>
        <w:t>to 11 p.m.</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The speed limit in the park is 15 MPH. </w:t>
      </w:r>
      <w:r w:rsidR="009729BB">
        <w:rPr>
          <w:rFonts w:cs="Times New Roman"/>
          <w:szCs w:val="24"/>
        </w:rPr>
        <w:t xml:space="preserve"> </w:t>
      </w:r>
      <w:r w:rsidRPr="00C61F84">
        <w:rPr>
          <w:rFonts w:cs="Times New Roman"/>
          <w:szCs w:val="24"/>
        </w:rPr>
        <w:t>The posted speed limit must be observed.</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lastRenderedPageBreak/>
        <w:t>All vehicles</w:t>
      </w:r>
      <w:r w:rsidR="009729BB">
        <w:rPr>
          <w:rFonts w:cs="Times New Roman"/>
          <w:szCs w:val="24"/>
        </w:rPr>
        <w:t xml:space="preserve"> </w:t>
      </w:r>
      <w:r w:rsidRPr="00C61F84">
        <w:rPr>
          <w:rFonts w:cs="Times New Roman"/>
          <w:szCs w:val="24"/>
        </w:rPr>
        <w:t>within the parks should o</w:t>
      </w:r>
      <w:r w:rsidR="009729BB">
        <w:rPr>
          <w:rFonts w:cs="Times New Roman"/>
          <w:szCs w:val="24"/>
        </w:rPr>
        <w:t>n</w:t>
      </w:r>
      <w:r w:rsidRPr="00C61F84">
        <w:rPr>
          <w:rFonts w:cs="Times New Roman"/>
          <w:szCs w:val="24"/>
        </w:rPr>
        <w:t>ly be driven and parked on designated roadways and parking lots.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Driveways and entrances must be clear at all times. Violators may be ticketed or towed at the owner's expense.</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 xml:space="preserve">All pets </w:t>
      </w:r>
      <w:proofErr w:type="gramStart"/>
      <w:r w:rsidRPr="00C61F84">
        <w:rPr>
          <w:rFonts w:cs="Times New Roman"/>
          <w:szCs w:val="24"/>
        </w:rPr>
        <w:t>must be kept on a leash at all times</w:t>
      </w:r>
      <w:proofErr w:type="gramEnd"/>
      <w:r w:rsidRPr="00C61F84">
        <w:rPr>
          <w:rFonts w:cs="Times New Roman"/>
          <w:szCs w:val="24"/>
        </w:rPr>
        <w:t>. In accordance with city ordinances, owners must properly clean up after their pet.</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Rental groups are responsible for any contractors (photographer, sports equipment, airbrush artist, etc.) hired</w:t>
      </w:r>
      <w:r w:rsidR="009729BB">
        <w:rPr>
          <w:rFonts w:cs="Times New Roman"/>
          <w:szCs w:val="24"/>
        </w:rPr>
        <w:t xml:space="preserve">.  </w:t>
      </w:r>
      <w:r w:rsidRPr="00C61F84">
        <w:rPr>
          <w:rFonts w:cs="Times New Roman"/>
          <w:szCs w:val="24"/>
        </w:rPr>
        <w:t>It is the responsibility of the rental group to insure their contractors and vendors comply with all facility policies and regulations.  All items needed for the event must be delivered and removed from the facility during the hours designated on the agreement.</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The C</w:t>
      </w:r>
      <w:r w:rsidR="009729BB">
        <w:rPr>
          <w:rFonts w:cs="Times New Roman"/>
          <w:szCs w:val="24"/>
        </w:rPr>
        <w:t>ity of Mascoutah</w:t>
      </w:r>
      <w:r w:rsidRPr="00C61F84">
        <w:rPr>
          <w:rFonts w:cs="Times New Roman"/>
          <w:szCs w:val="24"/>
        </w:rPr>
        <w:t xml:space="preserve"> is not responsible for any personal property loss or damage to vehicles.   The C</w:t>
      </w:r>
      <w:r w:rsidR="009729BB">
        <w:rPr>
          <w:rFonts w:cs="Times New Roman"/>
          <w:szCs w:val="24"/>
        </w:rPr>
        <w:t xml:space="preserve">ity of Mascoutah </w:t>
      </w:r>
      <w:r w:rsidRPr="00C61F84">
        <w:rPr>
          <w:rFonts w:cs="Times New Roman"/>
          <w:szCs w:val="24"/>
        </w:rPr>
        <w:t xml:space="preserve">reserves the </w:t>
      </w:r>
      <w:r w:rsidR="009729BB">
        <w:rPr>
          <w:rFonts w:cs="Times New Roman"/>
          <w:szCs w:val="24"/>
        </w:rPr>
        <w:t>r</w:t>
      </w:r>
      <w:r w:rsidRPr="00C61F84">
        <w:rPr>
          <w:rFonts w:cs="Times New Roman"/>
          <w:szCs w:val="24"/>
        </w:rPr>
        <w:t>ight to ter</w:t>
      </w:r>
      <w:r w:rsidR="009729BB">
        <w:rPr>
          <w:rFonts w:cs="Times New Roman"/>
          <w:szCs w:val="24"/>
        </w:rPr>
        <w:t xml:space="preserve">minate </w:t>
      </w:r>
      <w:r w:rsidRPr="00C61F84">
        <w:rPr>
          <w:rFonts w:cs="Times New Roman"/>
          <w:szCs w:val="24"/>
        </w:rPr>
        <w:t>its permit if regulations and/or rules are not followed</w:t>
      </w:r>
      <w:r w:rsidR="009729BB">
        <w:rPr>
          <w:rFonts w:cs="Times New Roman"/>
          <w:szCs w:val="24"/>
        </w:rPr>
        <w:t>.</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Rental groups who are given keys to facilities and are responsible for opening and closing the facility must ensure the facility is locked and secured prior to vacating the facility which can include securing gates, doors, locks, and turning off field lights. Failure to do so may result in non-refundable cancel</w:t>
      </w:r>
      <w:r w:rsidR="00E77C82">
        <w:rPr>
          <w:rFonts w:cs="Times New Roman"/>
          <w:szCs w:val="24"/>
        </w:rPr>
        <w:t>l</w:t>
      </w:r>
      <w:r w:rsidRPr="00C61F84">
        <w:rPr>
          <w:rFonts w:cs="Times New Roman"/>
          <w:szCs w:val="24"/>
        </w:rPr>
        <w:t xml:space="preserve">ation of field use for the remainder of the season.  User groups may be responsible for the cost of additional lighting or vandalism repairs. </w:t>
      </w:r>
      <w:r w:rsidR="009729BB">
        <w:rPr>
          <w:rFonts w:cs="Times New Roman"/>
          <w:szCs w:val="24"/>
        </w:rPr>
        <w:t xml:space="preserve"> </w:t>
      </w:r>
      <w:r w:rsidRPr="00C61F84">
        <w:rPr>
          <w:rFonts w:cs="Times New Roman"/>
          <w:szCs w:val="24"/>
        </w:rPr>
        <w:t>Groups may also be subject to fees associated with lost keys.</w:t>
      </w:r>
    </w:p>
    <w:p w:rsidR="007072E1" w:rsidRPr="00C61F84" w:rsidRDefault="00B46BC9" w:rsidP="008F3515">
      <w:pPr>
        <w:pStyle w:val="ListParagraph"/>
        <w:numPr>
          <w:ilvl w:val="0"/>
          <w:numId w:val="3"/>
        </w:numPr>
        <w:spacing w:after="120"/>
        <w:ind w:left="360"/>
        <w:contextualSpacing w:val="0"/>
        <w:rPr>
          <w:rFonts w:cs="Times New Roman"/>
          <w:szCs w:val="24"/>
        </w:rPr>
      </w:pPr>
      <w:r>
        <w:rPr>
          <w:rFonts w:cs="Times New Roman"/>
          <w:szCs w:val="24"/>
        </w:rPr>
        <w:t>Soliciting</w:t>
      </w:r>
      <w:r w:rsidR="007072E1" w:rsidRPr="00C61F84">
        <w:rPr>
          <w:rFonts w:cs="Times New Roman"/>
          <w:szCs w:val="24"/>
        </w:rPr>
        <w:t xml:space="preserve"> is prohibited in </w:t>
      </w:r>
      <w:r w:rsidR="009729BB">
        <w:rPr>
          <w:rFonts w:cs="Times New Roman"/>
          <w:szCs w:val="24"/>
        </w:rPr>
        <w:t>a</w:t>
      </w:r>
      <w:r w:rsidR="007072E1" w:rsidRPr="00C61F84">
        <w:rPr>
          <w:rFonts w:cs="Times New Roman"/>
          <w:szCs w:val="24"/>
        </w:rPr>
        <w:t>ll</w:t>
      </w:r>
      <w:r w:rsidR="009729BB">
        <w:rPr>
          <w:rFonts w:cs="Times New Roman"/>
          <w:szCs w:val="24"/>
        </w:rPr>
        <w:t xml:space="preserve"> p</w:t>
      </w:r>
      <w:r w:rsidR="007072E1" w:rsidRPr="00C61F84">
        <w:rPr>
          <w:rFonts w:cs="Times New Roman"/>
          <w:szCs w:val="24"/>
        </w:rPr>
        <w:t>arks including the</w:t>
      </w:r>
      <w:r w:rsidR="009729BB">
        <w:rPr>
          <w:rFonts w:cs="Times New Roman"/>
          <w:szCs w:val="24"/>
        </w:rPr>
        <w:t xml:space="preserve"> </w:t>
      </w:r>
      <w:r w:rsidR="007072E1" w:rsidRPr="00C61F84">
        <w:rPr>
          <w:rFonts w:cs="Times New Roman"/>
          <w:szCs w:val="24"/>
        </w:rPr>
        <w:t xml:space="preserve">fields and parking lots, unless written authorization is provided by </w:t>
      </w:r>
      <w:r w:rsidR="009729BB">
        <w:rPr>
          <w:rFonts w:cs="Times New Roman"/>
          <w:szCs w:val="24"/>
        </w:rPr>
        <w:t>City of Mascoutah</w:t>
      </w:r>
      <w:r w:rsidR="007072E1" w:rsidRPr="00C61F84">
        <w:rPr>
          <w:rFonts w:cs="Times New Roman"/>
          <w:szCs w:val="24"/>
        </w:rPr>
        <w:t>.</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Each rental group needs to designate a Responsible Party for all field rentals, to inform team coaches, representatives and players about C</w:t>
      </w:r>
      <w:r w:rsidR="00B46BC9">
        <w:rPr>
          <w:rFonts w:cs="Times New Roman"/>
          <w:szCs w:val="24"/>
        </w:rPr>
        <w:t xml:space="preserve">ity of Mascoutah </w:t>
      </w:r>
      <w:r w:rsidRPr="00C61F84">
        <w:rPr>
          <w:rFonts w:cs="Times New Roman"/>
          <w:szCs w:val="24"/>
        </w:rPr>
        <w:t>procedures and rules. The Responsible Party is asked to report any problems with field conditions, equipment or lights.</w:t>
      </w:r>
    </w:p>
    <w:p w:rsidR="007072E1" w:rsidRPr="00C61F84" w:rsidRDefault="007072E1" w:rsidP="008F3515">
      <w:pPr>
        <w:pStyle w:val="ListParagraph"/>
        <w:numPr>
          <w:ilvl w:val="0"/>
          <w:numId w:val="3"/>
        </w:numPr>
        <w:spacing w:after="120"/>
        <w:ind w:left="360"/>
        <w:contextualSpacing w:val="0"/>
        <w:rPr>
          <w:rFonts w:cs="Times New Roman"/>
          <w:szCs w:val="24"/>
        </w:rPr>
      </w:pPr>
      <w:r w:rsidRPr="00C61F84">
        <w:rPr>
          <w:rFonts w:cs="Times New Roman"/>
          <w:szCs w:val="24"/>
        </w:rPr>
        <w:t>Rental groups should leave the field and suspend ALL</w:t>
      </w:r>
      <w:r w:rsidR="00B46BC9">
        <w:rPr>
          <w:rFonts w:cs="Times New Roman"/>
          <w:szCs w:val="24"/>
        </w:rPr>
        <w:t xml:space="preserve"> </w:t>
      </w:r>
      <w:r w:rsidRPr="00C61F84">
        <w:rPr>
          <w:rFonts w:cs="Times New Roman"/>
          <w:szCs w:val="24"/>
        </w:rPr>
        <w:t>outdoor activities if light</w:t>
      </w:r>
      <w:r w:rsidR="00E77C82">
        <w:rPr>
          <w:rFonts w:cs="Times New Roman"/>
          <w:szCs w:val="24"/>
        </w:rPr>
        <w:t>n</w:t>
      </w:r>
      <w:r w:rsidRPr="00C61F84">
        <w:rPr>
          <w:rFonts w:cs="Times New Roman"/>
          <w:szCs w:val="24"/>
        </w:rPr>
        <w:t xml:space="preserve">ing is observed or thunder is audible. </w:t>
      </w:r>
      <w:r w:rsidR="00B46BC9">
        <w:rPr>
          <w:rFonts w:cs="Times New Roman"/>
          <w:szCs w:val="24"/>
        </w:rPr>
        <w:t xml:space="preserve"> </w:t>
      </w:r>
      <w:r w:rsidRPr="00C61F84">
        <w:rPr>
          <w:rFonts w:cs="Times New Roman"/>
          <w:szCs w:val="24"/>
        </w:rPr>
        <w:t>Everyone should immediately seek shelter in a building or automobile and remain in shelter until twenty (20) minutes following the last sign of thunder or light</w:t>
      </w:r>
      <w:r w:rsidR="00E77C82">
        <w:rPr>
          <w:rFonts w:cs="Times New Roman"/>
          <w:szCs w:val="24"/>
        </w:rPr>
        <w:t>n</w:t>
      </w:r>
      <w:r w:rsidRPr="00C61F84">
        <w:rPr>
          <w:rFonts w:cs="Times New Roman"/>
          <w:szCs w:val="24"/>
        </w:rPr>
        <w:t>ing.</w:t>
      </w:r>
    </w:p>
    <w:p w:rsidR="00E83025" w:rsidRDefault="00B46BC9" w:rsidP="008F3515">
      <w:pPr>
        <w:pStyle w:val="ListParagraph"/>
        <w:numPr>
          <w:ilvl w:val="0"/>
          <w:numId w:val="3"/>
        </w:numPr>
        <w:spacing w:after="120"/>
        <w:ind w:left="360"/>
        <w:contextualSpacing w:val="0"/>
        <w:rPr>
          <w:rFonts w:cs="Times New Roman"/>
          <w:szCs w:val="24"/>
        </w:rPr>
      </w:pPr>
      <w:r w:rsidRPr="00526333">
        <w:rPr>
          <w:rFonts w:cs="Times New Roman"/>
          <w:szCs w:val="24"/>
        </w:rPr>
        <w:t>City of Mascoutah</w:t>
      </w:r>
      <w:r w:rsidR="007072E1" w:rsidRPr="00526333">
        <w:rPr>
          <w:rFonts w:cs="Times New Roman"/>
          <w:szCs w:val="24"/>
        </w:rPr>
        <w:t xml:space="preserve"> reserves the right to cancel any event or to restrict access to the fields due to an emergency, severe weather, vandalism, poor playing conditions or damage that could cause safety concerns.</w:t>
      </w:r>
      <w:r w:rsidR="00526333" w:rsidRPr="00526333">
        <w:rPr>
          <w:rFonts w:cs="Times New Roman"/>
          <w:szCs w:val="24"/>
        </w:rPr>
        <w:t xml:space="preserve">  </w:t>
      </w:r>
      <w:r w:rsidR="00526333">
        <w:rPr>
          <w:rFonts w:cs="Times New Roman"/>
          <w:szCs w:val="24"/>
        </w:rPr>
        <w:t xml:space="preserve">City </w:t>
      </w:r>
      <w:r w:rsidR="00526333" w:rsidRPr="00526333">
        <w:rPr>
          <w:rFonts w:cs="Times New Roman"/>
          <w:szCs w:val="24"/>
        </w:rPr>
        <w:t>staff will determine field playability as soon as reasonably possible and post cance</w:t>
      </w:r>
      <w:r w:rsidR="009D3C28">
        <w:rPr>
          <w:rFonts w:cs="Times New Roman"/>
          <w:szCs w:val="24"/>
        </w:rPr>
        <w:t>l</w:t>
      </w:r>
      <w:r w:rsidR="00526333" w:rsidRPr="00526333">
        <w:rPr>
          <w:rFonts w:cs="Times New Roman"/>
          <w:szCs w:val="24"/>
        </w:rPr>
        <w:t xml:space="preserve">lations on </w:t>
      </w:r>
      <w:r w:rsidR="009D3C28">
        <w:rPr>
          <w:rFonts w:cs="Times New Roman"/>
          <w:szCs w:val="24"/>
        </w:rPr>
        <w:t>the</w:t>
      </w:r>
      <w:r w:rsidR="00526333" w:rsidRPr="00526333">
        <w:rPr>
          <w:rFonts w:cs="Times New Roman"/>
          <w:szCs w:val="24"/>
        </w:rPr>
        <w:t xml:space="preserve"> City web site </w:t>
      </w:r>
      <w:r w:rsidR="00526333">
        <w:rPr>
          <w:rFonts w:cs="Times New Roman"/>
          <w:szCs w:val="24"/>
        </w:rPr>
        <w:t>(</w:t>
      </w:r>
      <w:r w:rsidR="00526333" w:rsidRPr="00E77C82">
        <w:rPr>
          <w:rFonts w:cs="Times New Roman"/>
          <w:szCs w:val="24"/>
        </w:rPr>
        <w:t>www.mascoutah.org</w:t>
      </w:r>
      <w:r w:rsidR="00526333">
        <w:rPr>
          <w:rFonts w:cs="Times New Roman"/>
          <w:szCs w:val="24"/>
        </w:rPr>
        <w:t>)</w:t>
      </w:r>
      <w:r w:rsidR="00526333" w:rsidRPr="00526333">
        <w:rPr>
          <w:rFonts w:cs="Times New Roman"/>
          <w:szCs w:val="24"/>
        </w:rPr>
        <w:t>.</w:t>
      </w:r>
      <w:r w:rsidR="00D038E7">
        <w:rPr>
          <w:rFonts w:cs="Times New Roman"/>
          <w:szCs w:val="24"/>
        </w:rPr>
        <w:t xml:space="preserve">  </w:t>
      </w:r>
      <w:r w:rsidR="00171D43">
        <w:rPr>
          <w:rFonts w:cs="Times New Roman"/>
          <w:szCs w:val="24"/>
        </w:rPr>
        <w:t>Cancel</w:t>
      </w:r>
      <w:r w:rsidR="009D3C28">
        <w:rPr>
          <w:rFonts w:cs="Times New Roman"/>
          <w:szCs w:val="24"/>
        </w:rPr>
        <w:t>l</w:t>
      </w:r>
      <w:r w:rsidR="00171D43">
        <w:rPr>
          <w:rFonts w:cs="Times New Roman"/>
          <w:szCs w:val="24"/>
        </w:rPr>
        <w:t>ation</w:t>
      </w:r>
      <w:r w:rsidR="00E83025">
        <w:rPr>
          <w:rFonts w:cs="Times New Roman"/>
          <w:szCs w:val="24"/>
        </w:rPr>
        <w:t xml:space="preserve"> policy:  </w:t>
      </w:r>
    </w:p>
    <w:p w:rsidR="00E83025" w:rsidRDefault="00E83025" w:rsidP="00E83025">
      <w:pPr>
        <w:pStyle w:val="ListParagraph"/>
        <w:numPr>
          <w:ilvl w:val="1"/>
          <w:numId w:val="3"/>
        </w:numPr>
        <w:spacing w:after="120"/>
        <w:contextualSpacing w:val="0"/>
        <w:rPr>
          <w:rFonts w:cs="Times New Roman"/>
          <w:szCs w:val="24"/>
        </w:rPr>
      </w:pPr>
      <w:r>
        <w:rPr>
          <w:rFonts w:cs="Times New Roman"/>
          <w:szCs w:val="24"/>
        </w:rPr>
        <w:t xml:space="preserve">Cancellations </w:t>
      </w:r>
      <w:r w:rsidR="00FC3417">
        <w:rPr>
          <w:rFonts w:cs="Times New Roman"/>
          <w:szCs w:val="24"/>
        </w:rPr>
        <w:t>made</w:t>
      </w:r>
      <w:r w:rsidR="00171D43">
        <w:rPr>
          <w:rFonts w:cs="Times New Roman"/>
          <w:szCs w:val="24"/>
        </w:rPr>
        <w:t xml:space="preserve"> by responsible party </w:t>
      </w:r>
      <w:r w:rsidR="00FC3417">
        <w:rPr>
          <w:rFonts w:cs="Times New Roman"/>
          <w:szCs w:val="24"/>
        </w:rPr>
        <w:t xml:space="preserve">or City of Mascoutah </w:t>
      </w:r>
      <w:r>
        <w:rPr>
          <w:rFonts w:cs="Times New Roman"/>
          <w:szCs w:val="24"/>
        </w:rPr>
        <w:t xml:space="preserve">for any type of sport activity </w:t>
      </w:r>
      <w:r w:rsidR="00171D43">
        <w:rPr>
          <w:rFonts w:cs="Times New Roman"/>
          <w:szCs w:val="24"/>
        </w:rPr>
        <w:t>made at least 48</w:t>
      </w:r>
      <w:r w:rsidR="009D3C28">
        <w:rPr>
          <w:rFonts w:cs="Times New Roman"/>
          <w:szCs w:val="24"/>
        </w:rPr>
        <w:t xml:space="preserve"> </w:t>
      </w:r>
      <w:r w:rsidR="00171D43">
        <w:rPr>
          <w:rFonts w:cs="Times New Roman"/>
          <w:szCs w:val="24"/>
        </w:rPr>
        <w:t>h</w:t>
      </w:r>
      <w:r w:rsidR="009D3C28">
        <w:rPr>
          <w:rFonts w:cs="Times New Roman"/>
          <w:szCs w:val="24"/>
        </w:rPr>
        <w:t>ou</w:t>
      </w:r>
      <w:r w:rsidR="00171D43">
        <w:rPr>
          <w:rFonts w:cs="Times New Roman"/>
          <w:szCs w:val="24"/>
        </w:rPr>
        <w:t xml:space="preserve">rs in advance </w:t>
      </w:r>
      <w:r w:rsidR="00FC3417">
        <w:rPr>
          <w:rFonts w:cs="Times New Roman"/>
          <w:szCs w:val="24"/>
        </w:rPr>
        <w:t xml:space="preserve">will result in </w:t>
      </w:r>
      <w:r w:rsidR="00171D43">
        <w:rPr>
          <w:rFonts w:cs="Times New Roman"/>
          <w:szCs w:val="24"/>
        </w:rPr>
        <w:t xml:space="preserve">a full refund.  </w:t>
      </w:r>
    </w:p>
    <w:p w:rsidR="00E83025" w:rsidRDefault="00FC3417" w:rsidP="00E83025">
      <w:pPr>
        <w:pStyle w:val="ListParagraph"/>
        <w:numPr>
          <w:ilvl w:val="1"/>
          <w:numId w:val="3"/>
        </w:numPr>
        <w:spacing w:after="120"/>
        <w:contextualSpacing w:val="0"/>
        <w:rPr>
          <w:rFonts w:cs="Times New Roman"/>
          <w:szCs w:val="24"/>
        </w:rPr>
      </w:pPr>
      <w:r>
        <w:rPr>
          <w:rFonts w:cs="Times New Roman"/>
          <w:szCs w:val="24"/>
        </w:rPr>
        <w:t>C</w:t>
      </w:r>
      <w:r w:rsidR="00171D43">
        <w:rPr>
          <w:rFonts w:cs="Times New Roman"/>
          <w:szCs w:val="24"/>
        </w:rPr>
        <w:t>ancel</w:t>
      </w:r>
      <w:r w:rsidR="009D3C28">
        <w:rPr>
          <w:rFonts w:cs="Times New Roman"/>
          <w:szCs w:val="24"/>
        </w:rPr>
        <w:t>l</w:t>
      </w:r>
      <w:r w:rsidR="00171D43">
        <w:rPr>
          <w:rFonts w:cs="Times New Roman"/>
          <w:szCs w:val="24"/>
        </w:rPr>
        <w:t xml:space="preserve">ations made by </w:t>
      </w:r>
      <w:r>
        <w:rPr>
          <w:rFonts w:cs="Times New Roman"/>
          <w:szCs w:val="24"/>
        </w:rPr>
        <w:t xml:space="preserve">responsible party or </w:t>
      </w:r>
      <w:r w:rsidR="00171D43">
        <w:rPr>
          <w:rFonts w:cs="Times New Roman"/>
          <w:szCs w:val="24"/>
        </w:rPr>
        <w:t>City of Mascoutah</w:t>
      </w:r>
      <w:r>
        <w:rPr>
          <w:rFonts w:cs="Times New Roman"/>
          <w:szCs w:val="24"/>
        </w:rPr>
        <w:t xml:space="preserve"> due to severe weather or poor field conditions </w:t>
      </w:r>
      <w:r w:rsidR="00E83025">
        <w:rPr>
          <w:rFonts w:cs="Times New Roman"/>
          <w:szCs w:val="24"/>
        </w:rPr>
        <w:t xml:space="preserve">for practices, games, clinics, camps or classes </w:t>
      </w:r>
      <w:r w:rsidR="009D3C28">
        <w:rPr>
          <w:rFonts w:cs="Times New Roman"/>
          <w:szCs w:val="24"/>
        </w:rPr>
        <w:t>will result in a full refund</w:t>
      </w:r>
      <w:r>
        <w:rPr>
          <w:rFonts w:cs="Times New Roman"/>
          <w:szCs w:val="24"/>
        </w:rPr>
        <w:t xml:space="preserve"> if cancellation occurs prior to field preparation</w:t>
      </w:r>
      <w:r w:rsidR="00E83025">
        <w:rPr>
          <w:rFonts w:cs="Times New Roman"/>
          <w:szCs w:val="24"/>
        </w:rPr>
        <w:t>; there will be no refund if cancellation occurs after field preparation has been completed</w:t>
      </w:r>
      <w:r w:rsidR="009D3C28">
        <w:rPr>
          <w:rFonts w:cs="Times New Roman"/>
          <w:szCs w:val="24"/>
        </w:rPr>
        <w:t>.</w:t>
      </w:r>
      <w:r>
        <w:rPr>
          <w:rFonts w:cs="Times New Roman"/>
          <w:szCs w:val="24"/>
        </w:rPr>
        <w:t xml:space="preserve">  </w:t>
      </w:r>
    </w:p>
    <w:p w:rsidR="00583756" w:rsidRDefault="00FC3417" w:rsidP="00E83025">
      <w:pPr>
        <w:pStyle w:val="ListParagraph"/>
        <w:numPr>
          <w:ilvl w:val="1"/>
          <w:numId w:val="3"/>
        </w:numPr>
        <w:spacing w:after="120"/>
        <w:contextualSpacing w:val="0"/>
        <w:rPr>
          <w:rFonts w:cs="Times New Roman"/>
          <w:szCs w:val="24"/>
        </w:rPr>
      </w:pPr>
      <w:r>
        <w:rPr>
          <w:rFonts w:cs="Times New Roman"/>
          <w:szCs w:val="24"/>
        </w:rPr>
        <w:lastRenderedPageBreak/>
        <w:t>Cancellations made by responsible party or City of Mascoutah due to severe weather or poor field conditions during the course of a tournament will result in a partial refund to be determined by the City Manager if make-up cannot be scheduled.</w:t>
      </w:r>
    </w:p>
    <w:p w:rsidR="008C0184" w:rsidRDefault="008C0184" w:rsidP="00E83025">
      <w:pPr>
        <w:pStyle w:val="ListParagraph"/>
        <w:numPr>
          <w:ilvl w:val="1"/>
          <w:numId w:val="3"/>
        </w:numPr>
        <w:spacing w:after="120"/>
        <w:contextualSpacing w:val="0"/>
        <w:rPr>
          <w:rFonts w:cs="Times New Roman"/>
          <w:szCs w:val="24"/>
        </w:rPr>
      </w:pPr>
      <w:r>
        <w:rPr>
          <w:rFonts w:cs="Times New Roman"/>
          <w:szCs w:val="24"/>
        </w:rPr>
        <w:t xml:space="preserve">No refunds will be provided for </w:t>
      </w:r>
      <w:proofErr w:type="spellStart"/>
      <w:r>
        <w:rPr>
          <w:rFonts w:cs="Times New Roman"/>
          <w:szCs w:val="24"/>
        </w:rPr>
        <w:t>Turface</w:t>
      </w:r>
      <w:proofErr w:type="spellEnd"/>
      <w:r>
        <w:rPr>
          <w:rFonts w:cs="Times New Roman"/>
          <w:szCs w:val="24"/>
        </w:rPr>
        <w:t xml:space="preserve"> once it has been </w:t>
      </w:r>
      <w:r w:rsidR="00D929C7">
        <w:rPr>
          <w:rFonts w:cs="Times New Roman"/>
          <w:szCs w:val="24"/>
        </w:rPr>
        <w:t>applied</w:t>
      </w:r>
      <w:r>
        <w:rPr>
          <w:rFonts w:cs="Times New Roman"/>
          <w:szCs w:val="24"/>
        </w:rPr>
        <w:t>.</w:t>
      </w:r>
    </w:p>
    <w:p w:rsidR="008C0184" w:rsidRDefault="008C0184" w:rsidP="00E83025">
      <w:pPr>
        <w:pStyle w:val="ListParagraph"/>
        <w:numPr>
          <w:ilvl w:val="1"/>
          <w:numId w:val="3"/>
        </w:numPr>
        <w:spacing w:after="120"/>
        <w:contextualSpacing w:val="0"/>
        <w:rPr>
          <w:rFonts w:cs="Times New Roman"/>
          <w:szCs w:val="24"/>
        </w:rPr>
      </w:pPr>
      <w:r>
        <w:rPr>
          <w:rFonts w:cs="Times New Roman"/>
          <w:szCs w:val="24"/>
        </w:rPr>
        <w:t>No refunds for field light fees will be provided if lights had been turned on.</w:t>
      </w:r>
    </w:p>
    <w:p w:rsidR="00F55415" w:rsidRDefault="00E77C82" w:rsidP="00E77C82">
      <w:pPr>
        <w:pStyle w:val="ListParagraph"/>
        <w:numPr>
          <w:ilvl w:val="0"/>
          <w:numId w:val="3"/>
        </w:numPr>
        <w:spacing w:after="120"/>
        <w:ind w:left="360"/>
        <w:contextualSpacing w:val="0"/>
        <w:rPr>
          <w:rFonts w:cs="Times New Roman"/>
          <w:szCs w:val="24"/>
        </w:rPr>
      </w:pPr>
      <w:r w:rsidRPr="00C61F84">
        <w:rPr>
          <w:rFonts w:cs="Times New Roman"/>
          <w:szCs w:val="24"/>
        </w:rPr>
        <w:t>No activity will be pe</w:t>
      </w:r>
      <w:r>
        <w:rPr>
          <w:rFonts w:cs="Times New Roman"/>
          <w:szCs w:val="24"/>
        </w:rPr>
        <w:t>rm</w:t>
      </w:r>
      <w:r w:rsidRPr="00C61F84">
        <w:rPr>
          <w:rFonts w:cs="Times New Roman"/>
          <w:szCs w:val="24"/>
        </w:rPr>
        <w:t>itted which is in violation of local,</w:t>
      </w:r>
      <w:r>
        <w:rPr>
          <w:rFonts w:cs="Times New Roman"/>
          <w:szCs w:val="24"/>
        </w:rPr>
        <w:t xml:space="preserve"> </w:t>
      </w:r>
      <w:r w:rsidRPr="00C61F84">
        <w:rPr>
          <w:rFonts w:cs="Times New Roman"/>
          <w:szCs w:val="24"/>
        </w:rPr>
        <w:t xml:space="preserve">state, and federal statutes.  Rental groups must adhere to all City of </w:t>
      </w:r>
      <w:r>
        <w:rPr>
          <w:rFonts w:cs="Times New Roman"/>
          <w:szCs w:val="24"/>
        </w:rPr>
        <w:t>Mascoutah</w:t>
      </w:r>
      <w:r w:rsidRPr="00C61F84">
        <w:rPr>
          <w:rFonts w:cs="Times New Roman"/>
          <w:szCs w:val="24"/>
        </w:rPr>
        <w:t xml:space="preserve"> </w:t>
      </w:r>
      <w:r>
        <w:rPr>
          <w:rFonts w:cs="Times New Roman"/>
          <w:szCs w:val="24"/>
        </w:rPr>
        <w:t>Ordinances</w:t>
      </w:r>
      <w:r w:rsidRPr="00C61F84">
        <w:rPr>
          <w:rFonts w:cs="Times New Roman"/>
          <w:szCs w:val="24"/>
        </w:rPr>
        <w:t xml:space="preserve"> d</w:t>
      </w:r>
      <w:r>
        <w:rPr>
          <w:rFonts w:cs="Times New Roman"/>
          <w:szCs w:val="24"/>
        </w:rPr>
        <w:t>u</w:t>
      </w:r>
      <w:r w:rsidRPr="00C61F84">
        <w:rPr>
          <w:rFonts w:cs="Times New Roman"/>
          <w:szCs w:val="24"/>
        </w:rPr>
        <w:t xml:space="preserve">ring the use of </w:t>
      </w:r>
      <w:r>
        <w:rPr>
          <w:rFonts w:cs="Times New Roman"/>
          <w:szCs w:val="24"/>
        </w:rPr>
        <w:t xml:space="preserve">City of Mascoutah </w:t>
      </w:r>
      <w:r w:rsidRPr="00C61F84">
        <w:rPr>
          <w:rFonts w:cs="Times New Roman"/>
          <w:szCs w:val="24"/>
        </w:rPr>
        <w:t>facilities and parks.</w:t>
      </w:r>
      <w:r>
        <w:rPr>
          <w:rFonts w:cs="Times New Roman"/>
          <w:szCs w:val="24"/>
        </w:rPr>
        <w:t xml:space="preserve"> </w:t>
      </w:r>
      <w:r w:rsidRPr="00C61F84">
        <w:rPr>
          <w:rFonts w:cs="Times New Roman"/>
          <w:szCs w:val="24"/>
        </w:rPr>
        <w:t xml:space="preserve"> Any participants violating any of these rules may be asked to vacate premises.</w:t>
      </w:r>
    </w:p>
    <w:p w:rsidR="00F55415" w:rsidRDefault="00F55415">
      <w:pPr>
        <w:rPr>
          <w:rFonts w:cs="Times New Roman"/>
          <w:szCs w:val="24"/>
        </w:rPr>
      </w:pPr>
      <w:r>
        <w:rPr>
          <w:rFonts w:cs="Times New Roman"/>
          <w:szCs w:val="24"/>
        </w:rPr>
        <w:br w:type="page"/>
      </w:r>
    </w:p>
    <w:p w:rsidR="00F55415" w:rsidRDefault="00F55415" w:rsidP="00F55415">
      <w:pPr>
        <w:jc w:val="center"/>
        <w:rPr>
          <w:szCs w:val="24"/>
        </w:rPr>
      </w:pPr>
      <w:r>
        <w:rPr>
          <w:szCs w:val="24"/>
        </w:rPr>
        <w:lastRenderedPageBreak/>
        <w:t>Dates and Times of Rental Request (make additional copies if more space is needed)</w:t>
      </w:r>
    </w:p>
    <w:tbl>
      <w:tblPr>
        <w:tblStyle w:val="TableGrid"/>
        <w:tblW w:w="10350" w:type="dxa"/>
        <w:tblInd w:w="-500" w:type="dxa"/>
        <w:tblLayout w:type="fixed"/>
        <w:tblLook w:val="04A0" w:firstRow="1" w:lastRow="0" w:firstColumn="1" w:lastColumn="0" w:noHBand="0" w:noVBand="1"/>
      </w:tblPr>
      <w:tblGrid>
        <w:gridCol w:w="2340"/>
        <w:gridCol w:w="2160"/>
        <w:gridCol w:w="1080"/>
        <w:gridCol w:w="1260"/>
        <w:gridCol w:w="1260"/>
        <w:gridCol w:w="1260"/>
        <w:gridCol w:w="990"/>
      </w:tblGrid>
      <w:tr w:rsidR="00F55415" w:rsidTr="007B100C">
        <w:tc>
          <w:tcPr>
            <w:tcW w:w="2340" w:type="dxa"/>
            <w:vAlign w:val="center"/>
          </w:tcPr>
          <w:p w:rsidR="00F55415" w:rsidRDefault="00F55415" w:rsidP="007B100C">
            <w:pPr>
              <w:jc w:val="center"/>
              <w:rPr>
                <w:szCs w:val="24"/>
              </w:rPr>
            </w:pPr>
          </w:p>
          <w:p w:rsidR="00F55415" w:rsidRDefault="00F55415" w:rsidP="007B100C">
            <w:pPr>
              <w:jc w:val="center"/>
              <w:rPr>
                <w:szCs w:val="24"/>
              </w:rPr>
            </w:pPr>
            <w:r>
              <w:rPr>
                <w:szCs w:val="24"/>
              </w:rPr>
              <w:t>Date</w:t>
            </w:r>
          </w:p>
        </w:tc>
        <w:tc>
          <w:tcPr>
            <w:tcW w:w="2160" w:type="dxa"/>
            <w:vAlign w:val="center"/>
          </w:tcPr>
          <w:p w:rsidR="00F55415" w:rsidRDefault="00F55415" w:rsidP="007B100C">
            <w:pPr>
              <w:jc w:val="center"/>
              <w:rPr>
                <w:szCs w:val="24"/>
              </w:rPr>
            </w:pPr>
          </w:p>
          <w:p w:rsidR="00F55415" w:rsidRDefault="00F55415" w:rsidP="007B100C">
            <w:pPr>
              <w:jc w:val="center"/>
              <w:rPr>
                <w:szCs w:val="24"/>
              </w:rPr>
            </w:pPr>
            <w:r>
              <w:rPr>
                <w:szCs w:val="24"/>
              </w:rPr>
              <w:t>Time</w:t>
            </w:r>
          </w:p>
        </w:tc>
        <w:tc>
          <w:tcPr>
            <w:tcW w:w="1080" w:type="dxa"/>
            <w:vAlign w:val="center"/>
          </w:tcPr>
          <w:p w:rsidR="00F55415" w:rsidRDefault="00F55415" w:rsidP="007B100C">
            <w:pPr>
              <w:jc w:val="center"/>
              <w:rPr>
                <w:szCs w:val="24"/>
              </w:rPr>
            </w:pPr>
          </w:p>
          <w:p w:rsidR="00F55415" w:rsidRDefault="00F55415" w:rsidP="007B100C">
            <w:pPr>
              <w:jc w:val="center"/>
              <w:rPr>
                <w:szCs w:val="24"/>
              </w:rPr>
            </w:pPr>
            <w:r>
              <w:rPr>
                <w:szCs w:val="24"/>
              </w:rPr>
              <w:t>Field #</w:t>
            </w:r>
          </w:p>
        </w:tc>
        <w:tc>
          <w:tcPr>
            <w:tcW w:w="1260" w:type="dxa"/>
            <w:vAlign w:val="center"/>
          </w:tcPr>
          <w:p w:rsidR="00F55415" w:rsidRDefault="00F55415" w:rsidP="007B100C">
            <w:pPr>
              <w:jc w:val="center"/>
              <w:rPr>
                <w:szCs w:val="24"/>
              </w:rPr>
            </w:pPr>
            <w:r>
              <w:rPr>
                <w:szCs w:val="24"/>
              </w:rPr>
              <w:t>Age / Division</w:t>
            </w:r>
          </w:p>
        </w:tc>
        <w:tc>
          <w:tcPr>
            <w:tcW w:w="1260" w:type="dxa"/>
            <w:vAlign w:val="center"/>
          </w:tcPr>
          <w:p w:rsidR="00F55415" w:rsidRDefault="00F55415" w:rsidP="007B100C">
            <w:pPr>
              <w:jc w:val="center"/>
              <w:rPr>
                <w:szCs w:val="24"/>
              </w:rPr>
            </w:pPr>
            <w:r>
              <w:rPr>
                <w:szCs w:val="24"/>
              </w:rPr>
              <w:t>Pitching Distance</w:t>
            </w:r>
          </w:p>
        </w:tc>
        <w:tc>
          <w:tcPr>
            <w:tcW w:w="1260" w:type="dxa"/>
            <w:vAlign w:val="center"/>
          </w:tcPr>
          <w:p w:rsidR="00F55415" w:rsidRDefault="00F55415" w:rsidP="007B100C">
            <w:pPr>
              <w:jc w:val="center"/>
              <w:rPr>
                <w:szCs w:val="24"/>
              </w:rPr>
            </w:pPr>
            <w:r>
              <w:rPr>
                <w:szCs w:val="24"/>
              </w:rPr>
              <w:t>Base Distance</w:t>
            </w:r>
          </w:p>
        </w:tc>
        <w:tc>
          <w:tcPr>
            <w:tcW w:w="990" w:type="dxa"/>
            <w:vAlign w:val="center"/>
          </w:tcPr>
          <w:p w:rsidR="00F55415" w:rsidRDefault="00F55415" w:rsidP="007B100C">
            <w:pPr>
              <w:jc w:val="center"/>
              <w:rPr>
                <w:szCs w:val="24"/>
              </w:rPr>
            </w:pPr>
            <w:r>
              <w:rPr>
                <w:szCs w:val="24"/>
              </w:rPr>
              <w:t>Lights</w:t>
            </w:r>
          </w:p>
          <w:p w:rsidR="00F55415" w:rsidRPr="00706481" w:rsidRDefault="00F55415" w:rsidP="007B100C">
            <w:pPr>
              <w:jc w:val="center"/>
              <w:rPr>
                <w:sz w:val="20"/>
                <w:szCs w:val="20"/>
              </w:rPr>
            </w:pPr>
            <w:r w:rsidRPr="00706481">
              <w:rPr>
                <w:sz w:val="20"/>
                <w:szCs w:val="20"/>
              </w:rPr>
              <w:t>(Yes/No)</w:t>
            </w: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bl>
    <w:p w:rsidR="00F55415" w:rsidRDefault="00F55415" w:rsidP="00F55415">
      <w:pPr>
        <w:jc w:val="center"/>
        <w:rPr>
          <w:szCs w:val="24"/>
        </w:rPr>
      </w:pPr>
    </w:p>
    <w:p w:rsidR="00F55415" w:rsidRDefault="00F55415" w:rsidP="00F55415">
      <w:pPr>
        <w:jc w:val="center"/>
        <w:rPr>
          <w:szCs w:val="24"/>
        </w:rPr>
      </w:pPr>
      <w:r>
        <w:rPr>
          <w:szCs w:val="24"/>
        </w:rPr>
        <w:lastRenderedPageBreak/>
        <w:t>Dates and Times of Rental Request (make additional copies if more space is needed)</w:t>
      </w:r>
    </w:p>
    <w:tbl>
      <w:tblPr>
        <w:tblStyle w:val="TableGrid"/>
        <w:tblW w:w="10350" w:type="dxa"/>
        <w:tblInd w:w="-500" w:type="dxa"/>
        <w:tblLayout w:type="fixed"/>
        <w:tblLook w:val="04A0" w:firstRow="1" w:lastRow="0" w:firstColumn="1" w:lastColumn="0" w:noHBand="0" w:noVBand="1"/>
      </w:tblPr>
      <w:tblGrid>
        <w:gridCol w:w="2340"/>
        <w:gridCol w:w="2160"/>
        <w:gridCol w:w="1080"/>
        <w:gridCol w:w="1260"/>
        <w:gridCol w:w="1260"/>
        <w:gridCol w:w="1260"/>
        <w:gridCol w:w="990"/>
      </w:tblGrid>
      <w:tr w:rsidR="00F55415" w:rsidTr="007B100C">
        <w:tc>
          <w:tcPr>
            <w:tcW w:w="2340" w:type="dxa"/>
            <w:vAlign w:val="center"/>
          </w:tcPr>
          <w:p w:rsidR="00F55415" w:rsidRDefault="00F55415" w:rsidP="007B100C">
            <w:pPr>
              <w:jc w:val="center"/>
              <w:rPr>
                <w:szCs w:val="24"/>
              </w:rPr>
            </w:pPr>
          </w:p>
          <w:p w:rsidR="00F55415" w:rsidRDefault="00F55415" w:rsidP="007B100C">
            <w:pPr>
              <w:jc w:val="center"/>
              <w:rPr>
                <w:szCs w:val="24"/>
              </w:rPr>
            </w:pPr>
            <w:r>
              <w:rPr>
                <w:szCs w:val="24"/>
              </w:rPr>
              <w:t>Date</w:t>
            </w:r>
          </w:p>
        </w:tc>
        <w:tc>
          <w:tcPr>
            <w:tcW w:w="2160" w:type="dxa"/>
            <w:vAlign w:val="center"/>
          </w:tcPr>
          <w:p w:rsidR="00F55415" w:rsidRDefault="00F55415" w:rsidP="007B100C">
            <w:pPr>
              <w:jc w:val="center"/>
              <w:rPr>
                <w:szCs w:val="24"/>
              </w:rPr>
            </w:pPr>
          </w:p>
          <w:p w:rsidR="00F55415" w:rsidRDefault="00F55415" w:rsidP="007B100C">
            <w:pPr>
              <w:jc w:val="center"/>
              <w:rPr>
                <w:szCs w:val="24"/>
              </w:rPr>
            </w:pPr>
            <w:r>
              <w:rPr>
                <w:szCs w:val="24"/>
              </w:rPr>
              <w:t>Time</w:t>
            </w:r>
          </w:p>
        </w:tc>
        <w:tc>
          <w:tcPr>
            <w:tcW w:w="1080" w:type="dxa"/>
            <w:vAlign w:val="center"/>
          </w:tcPr>
          <w:p w:rsidR="00F55415" w:rsidRDefault="00F55415" w:rsidP="007B100C">
            <w:pPr>
              <w:jc w:val="center"/>
              <w:rPr>
                <w:szCs w:val="24"/>
              </w:rPr>
            </w:pPr>
          </w:p>
          <w:p w:rsidR="00F55415" w:rsidRDefault="00F55415" w:rsidP="007B100C">
            <w:pPr>
              <w:jc w:val="center"/>
              <w:rPr>
                <w:szCs w:val="24"/>
              </w:rPr>
            </w:pPr>
            <w:r>
              <w:rPr>
                <w:szCs w:val="24"/>
              </w:rPr>
              <w:t>Field #</w:t>
            </w:r>
          </w:p>
        </w:tc>
        <w:tc>
          <w:tcPr>
            <w:tcW w:w="1260" w:type="dxa"/>
            <w:vAlign w:val="center"/>
          </w:tcPr>
          <w:p w:rsidR="00F55415" w:rsidRDefault="00F55415" w:rsidP="007B100C">
            <w:pPr>
              <w:jc w:val="center"/>
              <w:rPr>
                <w:szCs w:val="24"/>
              </w:rPr>
            </w:pPr>
            <w:r>
              <w:rPr>
                <w:szCs w:val="24"/>
              </w:rPr>
              <w:t>Age / Division</w:t>
            </w:r>
          </w:p>
        </w:tc>
        <w:tc>
          <w:tcPr>
            <w:tcW w:w="1260" w:type="dxa"/>
            <w:vAlign w:val="center"/>
          </w:tcPr>
          <w:p w:rsidR="00F55415" w:rsidRDefault="00F55415" w:rsidP="007B100C">
            <w:pPr>
              <w:jc w:val="center"/>
              <w:rPr>
                <w:szCs w:val="24"/>
              </w:rPr>
            </w:pPr>
            <w:r>
              <w:rPr>
                <w:szCs w:val="24"/>
              </w:rPr>
              <w:t>Pitching Distance</w:t>
            </w:r>
          </w:p>
        </w:tc>
        <w:tc>
          <w:tcPr>
            <w:tcW w:w="1260" w:type="dxa"/>
            <w:vAlign w:val="center"/>
          </w:tcPr>
          <w:p w:rsidR="00F55415" w:rsidRDefault="00F55415" w:rsidP="007B100C">
            <w:pPr>
              <w:jc w:val="center"/>
              <w:rPr>
                <w:szCs w:val="24"/>
              </w:rPr>
            </w:pPr>
            <w:r>
              <w:rPr>
                <w:szCs w:val="24"/>
              </w:rPr>
              <w:t>Base Distance</w:t>
            </w:r>
          </w:p>
        </w:tc>
        <w:tc>
          <w:tcPr>
            <w:tcW w:w="990" w:type="dxa"/>
            <w:vAlign w:val="center"/>
          </w:tcPr>
          <w:p w:rsidR="00F55415" w:rsidRDefault="00F55415" w:rsidP="007B100C">
            <w:pPr>
              <w:jc w:val="center"/>
              <w:rPr>
                <w:szCs w:val="24"/>
              </w:rPr>
            </w:pPr>
            <w:r>
              <w:rPr>
                <w:szCs w:val="24"/>
              </w:rPr>
              <w:t>Lights</w:t>
            </w:r>
          </w:p>
          <w:p w:rsidR="00F55415" w:rsidRPr="00706481" w:rsidRDefault="00F55415" w:rsidP="007B100C">
            <w:pPr>
              <w:jc w:val="center"/>
              <w:rPr>
                <w:sz w:val="20"/>
                <w:szCs w:val="20"/>
              </w:rPr>
            </w:pPr>
            <w:r w:rsidRPr="00706481">
              <w:rPr>
                <w:sz w:val="20"/>
                <w:szCs w:val="20"/>
              </w:rPr>
              <w:t>(Yes/No)</w:t>
            </w: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r w:rsidR="00F55415" w:rsidTr="007B100C">
        <w:tc>
          <w:tcPr>
            <w:tcW w:w="2340" w:type="dxa"/>
          </w:tcPr>
          <w:p w:rsidR="00F55415" w:rsidRDefault="00F55415" w:rsidP="007B100C">
            <w:pPr>
              <w:rPr>
                <w:szCs w:val="24"/>
              </w:rPr>
            </w:pPr>
          </w:p>
          <w:p w:rsidR="00F55415" w:rsidRDefault="00F55415" w:rsidP="007B100C">
            <w:pPr>
              <w:rPr>
                <w:szCs w:val="24"/>
              </w:rPr>
            </w:pPr>
          </w:p>
        </w:tc>
        <w:tc>
          <w:tcPr>
            <w:tcW w:w="2160" w:type="dxa"/>
          </w:tcPr>
          <w:p w:rsidR="00F55415" w:rsidRDefault="00F55415" w:rsidP="007B100C">
            <w:pPr>
              <w:rPr>
                <w:szCs w:val="24"/>
              </w:rPr>
            </w:pPr>
          </w:p>
        </w:tc>
        <w:tc>
          <w:tcPr>
            <w:tcW w:w="108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1260" w:type="dxa"/>
          </w:tcPr>
          <w:p w:rsidR="00F55415" w:rsidRDefault="00F55415" w:rsidP="007B100C">
            <w:pPr>
              <w:rPr>
                <w:szCs w:val="24"/>
              </w:rPr>
            </w:pPr>
          </w:p>
        </w:tc>
        <w:tc>
          <w:tcPr>
            <w:tcW w:w="990" w:type="dxa"/>
          </w:tcPr>
          <w:p w:rsidR="00F55415" w:rsidRDefault="00F55415" w:rsidP="007B100C">
            <w:pPr>
              <w:rPr>
                <w:szCs w:val="24"/>
              </w:rPr>
            </w:pPr>
          </w:p>
        </w:tc>
      </w:tr>
    </w:tbl>
    <w:p w:rsidR="00E77C82" w:rsidRPr="00F55415" w:rsidRDefault="00E77C82" w:rsidP="00F55415">
      <w:pPr>
        <w:rPr>
          <w:rFonts w:cs="Times New Roman"/>
          <w:szCs w:val="24"/>
        </w:rPr>
      </w:pPr>
    </w:p>
    <w:sectPr w:rsidR="00E77C82" w:rsidRPr="00F55415" w:rsidSect="00E4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344"/>
    <w:multiLevelType w:val="hybridMultilevel"/>
    <w:tmpl w:val="FD203C34"/>
    <w:lvl w:ilvl="0" w:tplc="E5C09FE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32DDD"/>
    <w:multiLevelType w:val="hybridMultilevel"/>
    <w:tmpl w:val="67F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F0F"/>
    <w:multiLevelType w:val="hybridMultilevel"/>
    <w:tmpl w:val="73E4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B0A13"/>
    <w:multiLevelType w:val="hybridMultilevel"/>
    <w:tmpl w:val="67802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E21E4"/>
    <w:multiLevelType w:val="hybridMultilevel"/>
    <w:tmpl w:val="EA6A7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F0B29"/>
    <w:multiLevelType w:val="hybridMultilevel"/>
    <w:tmpl w:val="6714CD90"/>
    <w:lvl w:ilvl="0" w:tplc="5D8EA2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76B0"/>
    <w:multiLevelType w:val="hybridMultilevel"/>
    <w:tmpl w:val="2D882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97"/>
    <w:rsid w:val="0008125C"/>
    <w:rsid w:val="000C391A"/>
    <w:rsid w:val="000E1E04"/>
    <w:rsid w:val="000F353E"/>
    <w:rsid w:val="0010176C"/>
    <w:rsid w:val="0010293B"/>
    <w:rsid w:val="00171D43"/>
    <w:rsid w:val="00194B2F"/>
    <w:rsid w:val="001B12DD"/>
    <w:rsid w:val="001B535C"/>
    <w:rsid w:val="00261D66"/>
    <w:rsid w:val="002B1F4C"/>
    <w:rsid w:val="002C01D4"/>
    <w:rsid w:val="00311D22"/>
    <w:rsid w:val="003645BA"/>
    <w:rsid w:val="00365985"/>
    <w:rsid w:val="0039052C"/>
    <w:rsid w:val="003B4745"/>
    <w:rsid w:val="003C1585"/>
    <w:rsid w:val="0049342B"/>
    <w:rsid w:val="00526333"/>
    <w:rsid w:val="00530573"/>
    <w:rsid w:val="00552030"/>
    <w:rsid w:val="00572680"/>
    <w:rsid w:val="00573F9E"/>
    <w:rsid w:val="00581AC1"/>
    <w:rsid w:val="00583756"/>
    <w:rsid w:val="005920A6"/>
    <w:rsid w:val="00655D56"/>
    <w:rsid w:val="006C178E"/>
    <w:rsid w:val="006F4BDD"/>
    <w:rsid w:val="00706481"/>
    <w:rsid w:val="007072E1"/>
    <w:rsid w:val="00822686"/>
    <w:rsid w:val="00825646"/>
    <w:rsid w:val="0086130E"/>
    <w:rsid w:val="00874F0C"/>
    <w:rsid w:val="00884421"/>
    <w:rsid w:val="008C0184"/>
    <w:rsid w:val="008F2B82"/>
    <w:rsid w:val="008F3515"/>
    <w:rsid w:val="009117C6"/>
    <w:rsid w:val="00923877"/>
    <w:rsid w:val="0093053A"/>
    <w:rsid w:val="009729BB"/>
    <w:rsid w:val="009D3C28"/>
    <w:rsid w:val="00A67873"/>
    <w:rsid w:val="00AA6CB6"/>
    <w:rsid w:val="00AB1A59"/>
    <w:rsid w:val="00AB3197"/>
    <w:rsid w:val="00AC198B"/>
    <w:rsid w:val="00AF2871"/>
    <w:rsid w:val="00B46BC9"/>
    <w:rsid w:val="00B87080"/>
    <w:rsid w:val="00BB2018"/>
    <w:rsid w:val="00C20C1B"/>
    <w:rsid w:val="00C549B2"/>
    <w:rsid w:val="00C61F84"/>
    <w:rsid w:val="00C8307B"/>
    <w:rsid w:val="00CA1A51"/>
    <w:rsid w:val="00CD2E18"/>
    <w:rsid w:val="00CF2AA3"/>
    <w:rsid w:val="00CF2D4F"/>
    <w:rsid w:val="00D038E7"/>
    <w:rsid w:val="00D84E29"/>
    <w:rsid w:val="00D860A7"/>
    <w:rsid w:val="00D929C7"/>
    <w:rsid w:val="00DA4BEC"/>
    <w:rsid w:val="00DC4914"/>
    <w:rsid w:val="00E40D15"/>
    <w:rsid w:val="00E419C2"/>
    <w:rsid w:val="00E54F81"/>
    <w:rsid w:val="00E61C72"/>
    <w:rsid w:val="00E77C82"/>
    <w:rsid w:val="00E83025"/>
    <w:rsid w:val="00EA3267"/>
    <w:rsid w:val="00F06212"/>
    <w:rsid w:val="00F15205"/>
    <w:rsid w:val="00F55415"/>
    <w:rsid w:val="00F55B1E"/>
    <w:rsid w:val="00F63273"/>
    <w:rsid w:val="00F9716E"/>
    <w:rsid w:val="00FC3417"/>
    <w:rsid w:val="00FC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CA23-25BC-4502-8272-05FDF565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C6"/>
    <w:pPr>
      <w:ind w:left="720"/>
      <w:contextualSpacing/>
    </w:pPr>
  </w:style>
  <w:style w:type="paragraph" w:styleId="BalloonText">
    <w:name w:val="Balloon Text"/>
    <w:basedOn w:val="Normal"/>
    <w:link w:val="BalloonTextChar"/>
    <w:uiPriority w:val="99"/>
    <w:semiHidden/>
    <w:unhideWhenUsed/>
    <w:rsid w:val="0086130E"/>
    <w:rPr>
      <w:rFonts w:ascii="Tahoma" w:hAnsi="Tahoma" w:cs="Tahoma"/>
      <w:sz w:val="16"/>
      <w:szCs w:val="16"/>
    </w:rPr>
  </w:style>
  <w:style w:type="character" w:customStyle="1" w:styleId="BalloonTextChar">
    <w:name w:val="Balloon Text Char"/>
    <w:basedOn w:val="DefaultParagraphFont"/>
    <w:link w:val="BalloonText"/>
    <w:uiPriority w:val="99"/>
    <w:semiHidden/>
    <w:rsid w:val="0086130E"/>
    <w:rPr>
      <w:rFonts w:ascii="Tahoma" w:hAnsi="Tahoma" w:cs="Tahoma"/>
      <w:sz w:val="16"/>
      <w:szCs w:val="16"/>
    </w:rPr>
  </w:style>
  <w:style w:type="character" w:styleId="Hyperlink">
    <w:name w:val="Hyperlink"/>
    <w:basedOn w:val="DefaultParagraphFont"/>
    <w:uiPriority w:val="99"/>
    <w:unhideWhenUsed/>
    <w:rsid w:val="007072E1"/>
    <w:rPr>
      <w:color w:val="0000FF" w:themeColor="hyperlink"/>
      <w:u w:val="single"/>
    </w:rPr>
  </w:style>
  <w:style w:type="table" w:styleId="TableGrid">
    <w:name w:val="Table Grid"/>
    <w:basedOn w:val="TableNormal"/>
    <w:uiPriority w:val="59"/>
    <w:rsid w:val="000E1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Schanz</dc:creator>
  <cp:lastModifiedBy>Madelyn Groff</cp:lastModifiedBy>
  <cp:revision>2</cp:revision>
  <cp:lastPrinted>2017-02-15T22:03:00Z</cp:lastPrinted>
  <dcterms:created xsi:type="dcterms:W3CDTF">2022-03-28T14:49:00Z</dcterms:created>
  <dcterms:modified xsi:type="dcterms:W3CDTF">2022-03-28T14:49:00Z</dcterms:modified>
</cp:coreProperties>
</file>